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D4" w:rsidRDefault="00D403B6" w:rsidP="00B47678">
      <w:pPr>
        <w:spacing w:before="240"/>
        <w:jc w:val="center"/>
        <w:rPr>
          <w:rFonts w:ascii="Times New Roman" w:hAnsi="Times New Roman" w:cs="Times New Roman"/>
          <w:b/>
          <w:sz w:val="24"/>
          <w:szCs w:val="24"/>
        </w:rPr>
      </w:pPr>
      <w:r w:rsidRPr="00CB6D0D">
        <w:rPr>
          <w:rFonts w:ascii="Times New Roman" w:hAnsi="Times New Roman" w:cs="Times New Roman"/>
          <w:b/>
          <w:sz w:val="24"/>
          <w:szCs w:val="24"/>
        </w:rPr>
        <w:t xml:space="preserve">Пример </w:t>
      </w:r>
      <w:r w:rsidR="00B47678">
        <w:rPr>
          <w:rFonts w:ascii="Times New Roman" w:hAnsi="Times New Roman" w:cs="Times New Roman"/>
          <w:b/>
          <w:sz w:val="24"/>
          <w:szCs w:val="24"/>
        </w:rPr>
        <w:t>Договора уступки прав</w:t>
      </w:r>
    </w:p>
    <w:p w:rsidR="00F552D4" w:rsidRDefault="00F552D4" w:rsidP="00CB6D0D">
      <w:pPr>
        <w:rPr>
          <w:rFonts w:ascii="Times New Roman" w:hAnsi="Times New Roman" w:cs="Times New Roman"/>
          <w:b/>
          <w:sz w:val="24"/>
          <w:szCs w:val="24"/>
        </w:rPr>
      </w:pPr>
    </w:p>
    <w:p w:rsidR="00F552D4" w:rsidRPr="00A80F64" w:rsidRDefault="00F552D4" w:rsidP="00F552D4">
      <w:pPr>
        <w:pStyle w:val="23"/>
        <w:widowControl w:val="0"/>
        <w:ind w:right="567" w:firstLine="720"/>
        <w:jc w:val="center"/>
        <w:rPr>
          <w:b w:val="0"/>
          <w:bCs w:val="0"/>
          <w:sz w:val="24"/>
          <w:szCs w:val="24"/>
        </w:rPr>
      </w:pPr>
    </w:p>
    <w:p w:rsidR="00F552D4" w:rsidRPr="006A7218" w:rsidRDefault="00F552D4" w:rsidP="00F552D4">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F552D4" w:rsidRPr="00A80F64" w:rsidRDefault="00F552D4" w:rsidP="00F552D4">
      <w:pPr>
        <w:pStyle w:val="af7"/>
        <w:spacing w:line="288" w:lineRule="auto"/>
        <w:rPr>
          <w:b w:val="0"/>
          <w:bCs w:val="0"/>
          <w:sz w:val="24"/>
          <w:szCs w:val="24"/>
        </w:rPr>
      </w:pPr>
    </w:p>
    <w:p w:rsidR="00F552D4" w:rsidRDefault="00F552D4" w:rsidP="00F552D4">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F552D4" w:rsidRPr="00B47678" w:rsidRDefault="00F552D4" w:rsidP="00F552D4">
      <w:pPr>
        <w:pStyle w:val="23"/>
        <w:ind w:left="142"/>
        <w:rPr>
          <w:b w:val="0"/>
          <w:bCs w:val="0"/>
          <w:sz w:val="24"/>
          <w:szCs w:val="24"/>
        </w:rPr>
      </w:pPr>
      <w:r w:rsidRPr="00B47678">
        <w:rPr>
          <w:b w:val="0"/>
          <w:bCs w:val="0"/>
          <w:sz w:val="24"/>
          <w:szCs w:val="24"/>
        </w:rPr>
        <w:t>(место заключения договора)                                                                                   «___» _________ г.</w:t>
      </w:r>
    </w:p>
    <w:p w:rsidR="00F552D4" w:rsidRPr="00B47678" w:rsidRDefault="00F552D4" w:rsidP="00F552D4">
      <w:pPr>
        <w:spacing w:line="256" w:lineRule="exact"/>
        <w:rPr>
          <w:rFonts w:ascii="Times New Roman" w:hAnsi="Times New Roman" w:cs="Times New Roman"/>
          <w:sz w:val="24"/>
          <w:szCs w:val="24"/>
        </w:rPr>
      </w:pPr>
    </w:p>
    <w:p w:rsidR="00F552D4" w:rsidRPr="00B47678" w:rsidRDefault="00F552D4" w:rsidP="00F552D4">
      <w:pPr>
        <w:spacing w:before="120"/>
        <w:ind w:firstLine="720"/>
        <w:jc w:val="both"/>
        <w:rPr>
          <w:rFonts w:ascii="Times New Roman" w:hAnsi="Times New Roman" w:cs="Times New Roman"/>
          <w:sz w:val="24"/>
          <w:szCs w:val="24"/>
        </w:rPr>
      </w:pPr>
      <w:r w:rsidRPr="00B47678">
        <w:rPr>
          <w:rFonts w:ascii="Times New Roman" w:hAnsi="Times New Roman" w:cs="Times New Roman"/>
          <w:sz w:val="24"/>
          <w:szCs w:val="24"/>
        </w:rPr>
        <w:t>,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B47678">
        <w:rPr>
          <w:rFonts w:ascii="Times New Roman" w:hAnsi="Times New Roman" w:cs="Times New Roman"/>
          <w:sz w:val="24"/>
          <w:szCs w:val="24"/>
          <w:u w:val="single"/>
        </w:rPr>
        <w:t>(</w:t>
      </w:r>
      <w:r w:rsidRPr="00B47678">
        <w:rPr>
          <w:rFonts w:ascii="Times New Roman" w:hAnsi="Times New Roman" w:cs="Times New Roman"/>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F552D4" w:rsidRPr="00B47678" w:rsidRDefault="00F552D4" w:rsidP="00F552D4">
      <w:pPr>
        <w:ind w:firstLine="720"/>
        <w:jc w:val="both"/>
        <w:rPr>
          <w:rFonts w:ascii="Times New Roman" w:hAnsi="Times New Roman" w:cs="Times New Roman"/>
          <w:sz w:val="24"/>
          <w:szCs w:val="24"/>
        </w:rPr>
      </w:pPr>
    </w:p>
    <w:p w:rsidR="00F552D4" w:rsidRPr="00B47678" w:rsidRDefault="00F552D4" w:rsidP="00F552D4">
      <w:pPr>
        <w:ind w:firstLine="720"/>
        <w:jc w:val="center"/>
        <w:rPr>
          <w:rFonts w:ascii="Times New Roman" w:hAnsi="Times New Roman" w:cs="Times New Roman"/>
          <w:sz w:val="24"/>
          <w:szCs w:val="24"/>
        </w:rPr>
      </w:pPr>
      <w:r w:rsidRPr="00B47678">
        <w:rPr>
          <w:rFonts w:ascii="Times New Roman" w:hAnsi="Times New Roman" w:cs="Times New Roman"/>
          <w:sz w:val="24"/>
          <w:szCs w:val="24"/>
        </w:rPr>
        <w:t>1. Предмет Договора</w:t>
      </w:r>
    </w:p>
    <w:p w:rsidR="00F552D4" w:rsidRPr="00B47678" w:rsidRDefault="00F552D4" w:rsidP="00F552D4">
      <w:pPr>
        <w:ind w:firstLine="720"/>
        <w:jc w:val="center"/>
        <w:rPr>
          <w:rFonts w:ascii="Times New Roman" w:hAnsi="Times New Roman" w:cs="Times New Roman"/>
          <w:sz w:val="24"/>
          <w:szCs w:val="24"/>
        </w:rPr>
      </w:pPr>
    </w:p>
    <w:p w:rsidR="00F552D4" w:rsidRPr="00B47678" w:rsidRDefault="00F552D4" w:rsidP="00F552D4">
      <w:pPr>
        <w:pStyle w:val="21"/>
        <w:rPr>
          <w:sz w:val="24"/>
          <w:szCs w:val="24"/>
        </w:rPr>
      </w:pPr>
      <w:r w:rsidRPr="00B47678">
        <w:rPr>
          <w:sz w:val="24"/>
          <w:szCs w:val="24"/>
        </w:rPr>
        <w:t>1.1. ЦЕДЕНТ уступает ЦЕССИОНАРИЮ права (требования) к _____________(</w:t>
      </w:r>
      <w:r w:rsidRPr="00B47678">
        <w:rPr>
          <w:i/>
          <w:sz w:val="24"/>
          <w:szCs w:val="24"/>
        </w:rPr>
        <w:t>полное наименование ДОЛЖНИКА, соответствующее учредительным документам)</w:t>
      </w:r>
      <w:r w:rsidRPr="00B47678">
        <w:rPr>
          <w:sz w:val="24"/>
          <w:szCs w:val="24"/>
        </w:rPr>
        <w:t>,  именуемому в дальнейшем ДОЛЖНИК,  вытекающие из:</w:t>
      </w:r>
    </w:p>
    <w:p w:rsidR="00F552D4" w:rsidRPr="00B47678" w:rsidRDefault="00F552D4" w:rsidP="00F552D4">
      <w:pPr>
        <w:numPr>
          <w:ilvl w:val="0"/>
          <w:numId w:val="7"/>
        </w:numPr>
        <w:autoSpaceDE w:val="0"/>
        <w:autoSpaceDN w:val="0"/>
        <w:ind w:left="0" w:firstLine="720"/>
        <w:jc w:val="both"/>
        <w:rPr>
          <w:rFonts w:ascii="Times New Roman" w:hAnsi="Times New Roman" w:cs="Times New Roman"/>
          <w:sz w:val="24"/>
          <w:szCs w:val="24"/>
        </w:rPr>
      </w:pPr>
      <w:r w:rsidRPr="00B47678">
        <w:rPr>
          <w:rFonts w:ascii="Times New Roman" w:hAnsi="Times New Roman" w:cs="Times New Roman"/>
          <w:sz w:val="24"/>
          <w:szCs w:val="24"/>
        </w:rPr>
        <w:t>________(</w:t>
      </w:r>
      <w:r w:rsidRPr="00B47678">
        <w:rPr>
          <w:rFonts w:ascii="Times New Roman" w:hAnsi="Times New Roman" w:cs="Times New Roman"/>
          <w:i/>
          <w:sz w:val="24"/>
          <w:szCs w:val="24"/>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B47678">
        <w:rPr>
          <w:rFonts w:ascii="Times New Roman" w:hAnsi="Times New Roman" w:cs="Times New Roman"/>
          <w:sz w:val="24"/>
          <w:szCs w:val="24"/>
        </w:rPr>
        <w:t>)</w:t>
      </w:r>
      <w:r w:rsidRPr="00B47678">
        <w:rPr>
          <w:rStyle w:val="af4"/>
          <w:sz w:val="24"/>
          <w:szCs w:val="24"/>
        </w:rPr>
        <w:footnoteReference w:id="2"/>
      </w:r>
      <w:r w:rsidRPr="00B47678">
        <w:rPr>
          <w:rFonts w:ascii="Times New Roman" w:hAnsi="Times New Roman" w:cs="Times New Roman"/>
          <w:sz w:val="24"/>
          <w:szCs w:val="24"/>
        </w:rPr>
        <w:t>;</w:t>
      </w:r>
    </w:p>
    <w:p w:rsidR="00F552D4" w:rsidRPr="00B47678" w:rsidRDefault="00F552D4" w:rsidP="00F552D4">
      <w:pPr>
        <w:pStyle w:val="23"/>
        <w:numPr>
          <w:ilvl w:val="0"/>
          <w:numId w:val="8"/>
        </w:numPr>
        <w:ind w:left="0" w:firstLine="720"/>
        <w:jc w:val="both"/>
        <w:rPr>
          <w:b w:val="0"/>
          <w:bCs w:val="0"/>
          <w:sz w:val="24"/>
          <w:szCs w:val="24"/>
        </w:rPr>
      </w:pPr>
      <w:r w:rsidRPr="00B47678">
        <w:rPr>
          <w:b w:val="0"/>
          <w:bCs w:val="0"/>
          <w:sz w:val="24"/>
          <w:szCs w:val="24"/>
        </w:rPr>
        <w:t>____________________________________________________(именуемые далее – «Кредитные договоры»).</w:t>
      </w:r>
    </w:p>
    <w:p w:rsidR="00F552D4" w:rsidRPr="00B47678" w:rsidRDefault="00F552D4" w:rsidP="00F552D4">
      <w:pPr>
        <w:overflowPunct w:val="0"/>
        <w:adjustRightInd w:val="0"/>
        <w:ind w:firstLine="851"/>
        <w:jc w:val="both"/>
        <w:rPr>
          <w:rFonts w:ascii="Times New Roman" w:hAnsi="Times New Roman" w:cs="Times New Roman"/>
          <w:sz w:val="24"/>
          <w:szCs w:val="24"/>
        </w:rPr>
      </w:pPr>
      <w:r w:rsidRPr="00B47678">
        <w:rPr>
          <w:rFonts w:ascii="Times New Roman" w:hAnsi="Times New Roman" w:cs="Times New Roman"/>
          <w:sz w:val="24"/>
          <w:szCs w:val="24"/>
        </w:rPr>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B47678">
        <w:rPr>
          <w:rFonts w:ascii="Times New Roman" w:hAnsi="Times New Roman" w:cs="Times New Roman"/>
          <w:i/>
          <w:sz w:val="24"/>
          <w:szCs w:val="24"/>
        </w:rPr>
        <w:t>цифрами и прописью</w:t>
      </w:r>
      <w:r w:rsidRPr="00B47678">
        <w:rPr>
          <w:rFonts w:ascii="Times New Roman" w:hAnsi="Times New Roman" w:cs="Times New Roman"/>
          <w:sz w:val="24"/>
          <w:szCs w:val="24"/>
        </w:rPr>
        <w:t>)___________(</w:t>
      </w:r>
      <w:r w:rsidRPr="00B47678">
        <w:rPr>
          <w:rFonts w:ascii="Times New Roman" w:hAnsi="Times New Roman" w:cs="Times New Roman"/>
          <w:i/>
          <w:sz w:val="24"/>
          <w:szCs w:val="24"/>
        </w:rPr>
        <w:t>указывается валюта задолженности</w:t>
      </w:r>
      <w:r w:rsidRPr="00B47678">
        <w:rPr>
          <w:rFonts w:ascii="Times New Roman" w:hAnsi="Times New Roman" w:cs="Times New Roman"/>
          <w:sz w:val="24"/>
          <w:szCs w:val="24"/>
        </w:rPr>
        <w:t>), в том числе:</w:t>
      </w:r>
    </w:p>
    <w:p w:rsidR="00F552D4" w:rsidRPr="00B47678" w:rsidRDefault="00F552D4" w:rsidP="00F552D4">
      <w:pPr>
        <w:overflowPunct w:val="0"/>
        <w:adjustRightInd w:val="0"/>
        <w:ind w:firstLine="851"/>
        <w:jc w:val="both"/>
        <w:rPr>
          <w:rFonts w:ascii="Times New Roman" w:hAnsi="Times New Roman" w:cs="Times New Roman"/>
          <w:sz w:val="24"/>
          <w:szCs w:val="24"/>
        </w:rPr>
      </w:pPr>
      <w:r w:rsidRPr="00B47678">
        <w:rPr>
          <w:rFonts w:ascii="Times New Roman" w:hAnsi="Times New Roman" w:cs="Times New Roman"/>
          <w:sz w:val="24"/>
          <w:szCs w:val="24"/>
        </w:rPr>
        <w:t>- основной долг</w:t>
      </w:r>
      <w:r w:rsidRPr="00B47678">
        <w:rPr>
          <w:rStyle w:val="af4"/>
          <w:sz w:val="24"/>
          <w:szCs w:val="24"/>
        </w:rPr>
        <w:footnoteReference w:id="3"/>
      </w:r>
      <w:r w:rsidRPr="00B47678">
        <w:rPr>
          <w:rFonts w:ascii="Times New Roman" w:hAnsi="Times New Roman" w:cs="Times New Roman"/>
          <w:sz w:val="24"/>
          <w:szCs w:val="24"/>
        </w:rPr>
        <w:t>: ______________________________________(цифрами и прописью) _______________(указывается валюта задолженности);</w:t>
      </w:r>
    </w:p>
    <w:p w:rsidR="00F552D4" w:rsidRPr="00B47678" w:rsidRDefault="00F552D4" w:rsidP="00F552D4">
      <w:pPr>
        <w:overflowPunct w:val="0"/>
        <w:adjustRightInd w:val="0"/>
        <w:ind w:firstLine="851"/>
        <w:jc w:val="both"/>
        <w:rPr>
          <w:rFonts w:ascii="Times New Roman" w:hAnsi="Times New Roman" w:cs="Times New Roman"/>
          <w:sz w:val="24"/>
          <w:szCs w:val="24"/>
        </w:rPr>
      </w:pPr>
      <w:r w:rsidRPr="00B47678">
        <w:rPr>
          <w:rFonts w:ascii="Times New Roman" w:hAnsi="Times New Roman" w:cs="Times New Roman"/>
          <w:sz w:val="24"/>
          <w:szCs w:val="24"/>
        </w:rPr>
        <w:t>- неуплаченные проценты / плата за отвлечение ЦЕДЕНТОМ  денежных средств (выбрать нужное):_________________(</w:t>
      </w:r>
      <w:r w:rsidRPr="00B47678">
        <w:rPr>
          <w:rFonts w:ascii="Times New Roman" w:hAnsi="Times New Roman" w:cs="Times New Roman"/>
          <w:i/>
          <w:sz w:val="24"/>
          <w:szCs w:val="24"/>
        </w:rPr>
        <w:t>цифрами и прописью</w:t>
      </w:r>
      <w:r w:rsidRPr="00B47678">
        <w:rPr>
          <w:rFonts w:ascii="Times New Roman" w:hAnsi="Times New Roman" w:cs="Times New Roman"/>
          <w:sz w:val="24"/>
          <w:szCs w:val="24"/>
        </w:rPr>
        <w:t>)_____________(</w:t>
      </w:r>
      <w:r w:rsidRPr="00B47678">
        <w:rPr>
          <w:rFonts w:ascii="Times New Roman" w:hAnsi="Times New Roman" w:cs="Times New Roman"/>
          <w:i/>
          <w:sz w:val="24"/>
          <w:szCs w:val="24"/>
        </w:rPr>
        <w:t>указывается валюта задолженности</w:t>
      </w:r>
      <w:r w:rsidRPr="00B47678">
        <w:rPr>
          <w:rFonts w:ascii="Times New Roman" w:hAnsi="Times New Roman" w:cs="Times New Roman"/>
          <w:sz w:val="24"/>
          <w:szCs w:val="24"/>
        </w:rPr>
        <w:t>);</w:t>
      </w:r>
    </w:p>
    <w:p w:rsidR="00F552D4" w:rsidRPr="00B47678" w:rsidRDefault="00F552D4" w:rsidP="00F552D4">
      <w:pPr>
        <w:overflowPunct w:val="0"/>
        <w:adjustRightInd w:val="0"/>
        <w:ind w:firstLine="851"/>
        <w:jc w:val="both"/>
        <w:rPr>
          <w:rFonts w:ascii="Times New Roman" w:hAnsi="Times New Roman" w:cs="Times New Roman"/>
          <w:i/>
          <w:sz w:val="24"/>
          <w:szCs w:val="24"/>
        </w:rPr>
      </w:pPr>
      <w:r w:rsidRPr="00B47678">
        <w:rPr>
          <w:rFonts w:ascii="Times New Roman" w:hAnsi="Times New Roman" w:cs="Times New Roman"/>
          <w:sz w:val="24"/>
          <w:szCs w:val="24"/>
        </w:rPr>
        <w:t>- неустойка: _________(</w:t>
      </w:r>
      <w:r w:rsidRPr="00B47678">
        <w:rPr>
          <w:rFonts w:ascii="Times New Roman" w:hAnsi="Times New Roman" w:cs="Times New Roman"/>
          <w:i/>
          <w:sz w:val="24"/>
          <w:szCs w:val="24"/>
        </w:rPr>
        <w:t>цифрами и прописью</w:t>
      </w:r>
      <w:r w:rsidRPr="00B47678">
        <w:rPr>
          <w:rFonts w:ascii="Times New Roman" w:hAnsi="Times New Roman" w:cs="Times New Roman"/>
          <w:sz w:val="24"/>
          <w:szCs w:val="24"/>
        </w:rPr>
        <w:t>)___________ (</w:t>
      </w:r>
      <w:r w:rsidRPr="00B47678">
        <w:rPr>
          <w:rFonts w:ascii="Times New Roman" w:hAnsi="Times New Roman" w:cs="Times New Roman"/>
          <w:i/>
          <w:sz w:val="24"/>
          <w:szCs w:val="24"/>
        </w:rPr>
        <w:t>указывается валюта задолженности</w:t>
      </w:r>
      <w:r w:rsidRPr="00B47678">
        <w:rPr>
          <w:rFonts w:ascii="Times New Roman" w:hAnsi="Times New Roman" w:cs="Times New Roman"/>
          <w:sz w:val="24"/>
          <w:szCs w:val="24"/>
        </w:rPr>
        <w:t>);</w:t>
      </w:r>
    </w:p>
    <w:p w:rsidR="00F552D4" w:rsidRPr="00B47678" w:rsidRDefault="00F552D4" w:rsidP="00F552D4">
      <w:pPr>
        <w:overflowPunct w:val="0"/>
        <w:adjustRightInd w:val="0"/>
        <w:ind w:firstLine="851"/>
        <w:jc w:val="both"/>
        <w:rPr>
          <w:rFonts w:ascii="Times New Roman" w:hAnsi="Times New Roman" w:cs="Times New Roman"/>
          <w:i/>
          <w:sz w:val="24"/>
          <w:szCs w:val="24"/>
        </w:rPr>
      </w:pPr>
      <w:r w:rsidRPr="00B47678">
        <w:rPr>
          <w:rFonts w:ascii="Times New Roman" w:hAnsi="Times New Roman" w:cs="Times New Roman"/>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F552D4" w:rsidRPr="00B47678" w:rsidRDefault="00F552D4" w:rsidP="00F552D4">
      <w:pPr>
        <w:overflowPunct w:val="0"/>
        <w:adjustRightInd w:val="0"/>
        <w:ind w:firstLine="851"/>
        <w:jc w:val="both"/>
        <w:rPr>
          <w:rFonts w:ascii="Times New Roman" w:hAnsi="Times New Roman" w:cs="Times New Roman"/>
          <w:i/>
          <w:sz w:val="24"/>
          <w:szCs w:val="24"/>
        </w:rPr>
      </w:pPr>
      <w:r w:rsidRPr="00B47678">
        <w:rPr>
          <w:rFonts w:ascii="Times New Roman" w:hAnsi="Times New Roman" w:cs="Times New Roman"/>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B47678">
        <w:rPr>
          <w:rStyle w:val="af4"/>
          <w:i/>
          <w:sz w:val="24"/>
          <w:szCs w:val="24"/>
        </w:rPr>
        <w:footnoteReference w:id="4"/>
      </w:r>
      <w:r w:rsidRPr="00B47678">
        <w:rPr>
          <w:rFonts w:ascii="Times New Roman" w:hAnsi="Times New Roman" w:cs="Times New Roman"/>
          <w:i/>
          <w:sz w:val="24"/>
          <w:szCs w:val="24"/>
        </w:rPr>
        <w:t>.</w:t>
      </w:r>
    </w:p>
    <w:p w:rsidR="00F552D4" w:rsidRPr="00B47678" w:rsidRDefault="00F552D4" w:rsidP="00F552D4">
      <w:pPr>
        <w:ind w:firstLine="709"/>
        <w:jc w:val="both"/>
        <w:rPr>
          <w:rFonts w:ascii="Times New Roman" w:hAnsi="Times New Roman" w:cs="Times New Roman"/>
          <w:sz w:val="24"/>
          <w:szCs w:val="24"/>
        </w:rPr>
      </w:pPr>
      <w:r w:rsidRPr="00B47678">
        <w:rPr>
          <w:rFonts w:ascii="Times New Roman" w:hAnsi="Times New Roman" w:cs="Times New Roman"/>
          <w:sz w:val="24"/>
          <w:szCs w:val="24"/>
        </w:rPr>
        <w:lastRenderedPageBreak/>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F552D4" w:rsidRPr="00B47678" w:rsidRDefault="00F552D4" w:rsidP="00F552D4">
      <w:pPr>
        <w:ind w:firstLine="709"/>
        <w:jc w:val="both"/>
        <w:rPr>
          <w:rFonts w:ascii="Times New Roman" w:hAnsi="Times New Roman" w:cs="Times New Roman"/>
          <w:sz w:val="24"/>
          <w:szCs w:val="24"/>
        </w:rPr>
      </w:pPr>
      <w:r w:rsidRPr="00B47678">
        <w:rPr>
          <w:rFonts w:ascii="Times New Roman" w:hAnsi="Times New Roman" w:cs="Times New Roman"/>
          <w:sz w:val="24"/>
          <w:szCs w:val="24"/>
        </w:rPr>
        <w:t>- ____________(указываются реквизиты договоров залога и заключенных к ним дополнительных соглашений с указанием сторон, их заключивших);</w:t>
      </w:r>
    </w:p>
    <w:p w:rsidR="00F552D4" w:rsidRPr="00B47678" w:rsidRDefault="00F552D4" w:rsidP="00F552D4">
      <w:pPr>
        <w:ind w:firstLine="709"/>
        <w:jc w:val="both"/>
        <w:rPr>
          <w:rFonts w:ascii="Times New Roman" w:hAnsi="Times New Roman" w:cs="Times New Roman"/>
          <w:sz w:val="24"/>
          <w:szCs w:val="24"/>
        </w:rPr>
      </w:pPr>
      <w:r w:rsidRPr="00B47678">
        <w:rPr>
          <w:rFonts w:ascii="Times New Roman" w:hAnsi="Times New Roman" w:cs="Times New Roman"/>
          <w:sz w:val="24"/>
          <w:szCs w:val="24"/>
        </w:rPr>
        <w:t>(- ____________(указываются реквизиты договоров поручительства и заключенных к ним дополнительных соглашений с указанием сторон, их заключивших)).</w:t>
      </w:r>
    </w:p>
    <w:p w:rsidR="00F552D4" w:rsidRPr="00B47678" w:rsidRDefault="00F552D4" w:rsidP="00F552D4">
      <w:pPr>
        <w:overflowPunct w:val="0"/>
        <w:adjustRightInd w:val="0"/>
        <w:ind w:firstLine="851"/>
        <w:jc w:val="both"/>
        <w:rPr>
          <w:rFonts w:ascii="Times New Roman" w:hAnsi="Times New Roman" w:cs="Times New Roman"/>
          <w:sz w:val="24"/>
          <w:szCs w:val="24"/>
        </w:rPr>
      </w:pPr>
    </w:p>
    <w:p w:rsidR="00F552D4" w:rsidRPr="00B47678" w:rsidRDefault="00F552D4" w:rsidP="00F552D4">
      <w:pPr>
        <w:pStyle w:val="23"/>
        <w:ind w:firstLine="426"/>
        <w:jc w:val="center"/>
        <w:rPr>
          <w:bCs w:val="0"/>
          <w:sz w:val="24"/>
          <w:szCs w:val="24"/>
        </w:rPr>
      </w:pPr>
      <w:r w:rsidRPr="00B47678">
        <w:rPr>
          <w:bCs w:val="0"/>
          <w:sz w:val="24"/>
          <w:szCs w:val="24"/>
        </w:rPr>
        <w:t>2. Обязанности Сторон</w:t>
      </w:r>
    </w:p>
    <w:p w:rsidR="00F552D4" w:rsidRPr="008147E6" w:rsidRDefault="00F552D4" w:rsidP="00F552D4">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F552D4" w:rsidRPr="008147E6" w:rsidRDefault="00F552D4" w:rsidP="00F552D4">
      <w:pPr>
        <w:pStyle w:val="23"/>
        <w:ind w:firstLine="708"/>
        <w:jc w:val="both"/>
        <w:rPr>
          <w:b w:val="0"/>
          <w:bCs w:val="0"/>
          <w:sz w:val="24"/>
          <w:szCs w:val="24"/>
        </w:rPr>
      </w:pPr>
      <w:r w:rsidRPr="008147E6">
        <w:rPr>
          <w:b w:val="0"/>
          <w:bCs w:val="0"/>
          <w:sz w:val="24"/>
          <w:szCs w:val="24"/>
        </w:rPr>
        <w:t>2.2. 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
    <w:p w:rsidR="00F552D4" w:rsidRPr="008147E6" w:rsidRDefault="00F552D4" w:rsidP="00F552D4">
      <w:pPr>
        <w:pStyle w:val="23"/>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7"/>
        <w:gridCol w:w="3963"/>
      </w:tblGrid>
      <w:tr w:rsidR="00F552D4" w:rsidRPr="008147E6" w:rsidTr="00585D11">
        <w:tc>
          <w:tcPr>
            <w:tcW w:w="4137" w:type="dxa"/>
          </w:tcPr>
          <w:p w:rsidR="00F552D4" w:rsidRPr="008147E6" w:rsidRDefault="00F552D4" w:rsidP="00585D11">
            <w:pPr>
              <w:pStyle w:val="23"/>
              <w:jc w:val="center"/>
              <w:rPr>
                <w:bCs w:val="0"/>
                <w:sz w:val="24"/>
                <w:szCs w:val="24"/>
              </w:rPr>
            </w:pPr>
            <w:r w:rsidRPr="008147E6">
              <w:rPr>
                <w:bCs w:val="0"/>
                <w:sz w:val="24"/>
                <w:szCs w:val="24"/>
              </w:rPr>
              <w:t>Срок</w:t>
            </w:r>
          </w:p>
        </w:tc>
        <w:tc>
          <w:tcPr>
            <w:tcW w:w="3963" w:type="dxa"/>
          </w:tcPr>
          <w:p w:rsidR="00F552D4" w:rsidRPr="008147E6" w:rsidRDefault="00F552D4" w:rsidP="00585D11">
            <w:pPr>
              <w:pStyle w:val="23"/>
              <w:jc w:val="center"/>
              <w:rPr>
                <w:bCs w:val="0"/>
                <w:sz w:val="24"/>
                <w:szCs w:val="24"/>
              </w:rPr>
            </w:pPr>
            <w:r w:rsidRPr="008147E6">
              <w:rPr>
                <w:bCs w:val="0"/>
                <w:sz w:val="24"/>
                <w:szCs w:val="24"/>
              </w:rPr>
              <w:t>Сумма платежа</w:t>
            </w:r>
          </w:p>
        </w:tc>
      </w:tr>
      <w:tr w:rsidR="00F552D4" w:rsidRPr="008147E6" w:rsidTr="00585D11">
        <w:tc>
          <w:tcPr>
            <w:tcW w:w="4137" w:type="dxa"/>
          </w:tcPr>
          <w:p w:rsidR="00F552D4" w:rsidRPr="008147E6" w:rsidRDefault="00F552D4" w:rsidP="00585D11">
            <w:pPr>
              <w:pStyle w:val="23"/>
              <w:jc w:val="both"/>
              <w:rPr>
                <w:b w:val="0"/>
                <w:bCs w:val="0"/>
                <w:sz w:val="24"/>
                <w:szCs w:val="24"/>
              </w:rPr>
            </w:pPr>
            <w:r w:rsidRPr="008147E6">
              <w:rPr>
                <w:b w:val="0"/>
                <w:bCs w:val="0"/>
                <w:sz w:val="24"/>
                <w:szCs w:val="24"/>
              </w:rPr>
              <w:t>До «___» ____________ 201_ г.</w:t>
            </w:r>
          </w:p>
        </w:tc>
        <w:tc>
          <w:tcPr>
            <w:tcW w:w="3963" w:type="dxa"/>
          </w:tcPr>
          <w:p w:rsidR="00F552D4" w:rsidRPr="008147E6" w:rsidRDefault="00F552D4" w:rsidP="00585D11">
            <w:pPr>
              <w:pStyle w:val="23"/>
              <w:jc w:val="both"/>
              <w:rPr>
                <w:b w:val="0"/>
                <w:bCs w:val="0"/>
                <w:sz w:val="24"/>
                <w:szCs w:val="24"/>
              </w:rPr>
            </w:pPr>
            <w:r w:rsidRPr="008147E6">
              <w:rPr>
                <w:b w:val="0"/>
                <w:bCs w:val="0"/>
                <w:sz w:val="24"/>
                <w:szCs w:val="24"/>
              </w:rPr>
              <w:t xml:space="preserve"> ____________рублей</w:t>
            </w:r>
          </w:p>
        </w:tc>
      </w:tr>
      <w:tr w:rsidR="00F552D4" w:rsidRPr="008147E6" w:rsidTr="00585D11">
        <w:tc>
          <w:tcPr>
            <w:tcW w:w="4137" w:type="dxa"/>
          </w:tcPr>
          <w:p w:rsidR="00F552D4" w:rsidRPr="008147E6" w:rsidRDefault="00F552D4" w:rsidP="00585D11">
            <w:pPr>
              <w:pStyle w:val="23"/>
              <w:jc w:val="both"/>
              <w:rPr>
                <w:b w:val="0"/>
                <w:bCs w:val="0"/>
                <w:sz w:val="24"/>
                <w:szCs w:val="24"/>
              </w:rPr>
            </w:pPr>
            <w:r w:rsidRPr="008147E6">
              <w:rPr>
                <w:b w:val="0"/>
                <w:bCs w:val="0"/>
                <w:sz w:val="24"/>
                <w:szCs w:val="24"/>
              </w:rPr>
              <w:t>До «___» ____________ 201_ г.</w:t>
            </w:r>
          </w:p>
        </w:tc>
        <w:tc>
          <w:tcPr>
            <w:tcW w:w="3963" w:type="dxa"/>
          </w:tcPr>
          <w:p w:rsidR="00F552D4" w:rsidRPr="008147E6" w:rsidRDefault="00F552D4" w:rsidP="00585D11">
            <w:pPr>
              <w:pStyle w:val="23"/>
              <w:jc w:val="both"/>
              <w:rPr>
                <w:b w:val="0"/>
                <w:bCs w:val="0"/>
                <w:sz w:val="24"/>
                <w:szCs w:val="24"/>
              </w:rPr>
            </w:pPr>
            <w:r w:rsidRPr="008147E6">
              <w:rPr>
                <w:b w:val="0"/>
                <w:bCs w:val="0"/>
                <w:sz w:val="24"/>
                <w:szCs w:val="24"/>
              </w:rPr>
              <w:t>____________рублей</w:t>
            </w:r>
          </w:p>
        </w:tc>
      </w:tr>
    </w:tbl>
    <w:p w:rsidR="00F552D4" w:rsidRPr="008147E6" w:rsidRDefault="00F552D4" w:rsidP="00F552D4">
      <w:pPr>
        <w:pStyle w:val="23"/>
        <w:jc w:val="both"/>
        <w:rPr>
          <w:b w:val="0"/>
          <w:bCs w:val="0"/>
          <w:sz w:val="24"/>
          <w:szCs w:val="24"/>
        </w:rPr>
      </w:pPr>
      <w:r w:rsidRPr="008147E6">
        <w:rPr>
          <w:b w:val="0"/>
          <w:bCs w:val="0"/>
          <w:sz w:val="24"/>
          <w:szCs w:val="24"/>
        </w:rPr>
        <w:tab/>
      </w:r>
    </w:p>
    <w:p w:rsidR="00F552D4" w:rsidRPr="008147E6" w:rsidRDefault="00F552D4" w:rsidP="00F552D4">
      <w:pPr>
        <w:pStyle w:val="23"/>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объеме. </w:t>
      </w:r>
    </w:p>
    <w:p w:rsidR="00F552D4" w:rsidRPr="00B47678" w:rsidRDefault="00F552D4" w:rsidP="00F552D4">
      <w:pPr>
        <w:pStyle w:val="23"/>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w:t>
      </w:r>
      <w:r w:rsidRPr="00B47678">
        <w:rPr>
          <w:b w:val="0"/>
          <w:bCs w:val="0"/>
          <w:sz w:val="24"/>
          <w:szCs w:val="24"/>
        </w:rPr>
        <w:t xml:space="preserve">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B47678">
        <w:rPr>
          <w:rStyle w:val="af4"/>
          <w:b w:val="0"/>
          <w:bCs w:val="0"/>
          <w:sz w:val="24"/>
          <w:szCs w:val="24"/>
          <w:lang w:val="en-US"/>
        </w:rPr>
        <w:footnoteReference w:id="5"/>
      </w:r>
    </w:p>
    <w:p w:rsidR="00F552D4" w:rsidRPr="00B47678" w:rsidRDefault="00F552D4" w:rsidP="00F552D4">
      <w:pPr>
        <w:widowControl w:val="0"/>
        <w:ind w:firstLine="720"/>
        <w:jc w:val="both"/>
        <w:rPr>
          <w:rFonts w:ascii="Times New Roman" w:hAnsi="Times New Roman" w:cs="Times New Roman"/>
          <w:sz w:val="24"/>
          <w:szCs w:val="24"/>
        </w:rPr>
      </w:pPr>
      <w:r w:rsidRPr="00B47678">
        <w:rPr>
          <w:rFonts w:ascii="Times New Roman" w:hAnsi="Times New Roman" w:cs="Times New Roman"/>
          <w:i/>
          <w:iCs/>
          <w:sz w:val="24"/>
          <w:szCs w:val="24"/>
        </w:rPr>
        <w:t>2.4. При заключении Договора уступки прав (требований) с отсрочкой/рассрочкой платежа включается один из 3-х вариантов (состав обязательных к предоставлению документов устанавливается Лидером процесса по работе с задолженностью):</w:t>
      </w:r>
    </w:p>
    <w:p w:rsidR="00F552D4" w:rsidRPr="00B47678" w:rsidRDefault="00F552D4" w:rsidP="00F552D4">
      <w:pPr>
        <w:widowControl w:val="0"/>
        <w:ind w:firstLine="720"/>
        <w:jc w:val="both"/>
        <w:rPr>
          <w:rFonts w:ascii="Times New Roman" w:hAnsi="Times New Roman" w:cs="Times New Roman"/>
          <w:sz w:val="24"/>
          <w:szCs w:val="24"/>
        </w:rPr>
      </w:pPr>
      <w:r w:rsidRPr="00B47678">
        <w:rPr>
          <w:rFonts w:ascii="Times New Roman" w:hAnsi="Times New Roman" w:cs="Times New Roman"/>
          <w:i/>
          <w:iCs/>
          <w:sz w:val="24"/>
          <w:szCs w:val="24"/>
          <w:u w:val="single"/>
        </w:rPr>
        <w:t>1 вариант – если ЦЕССИОНАРИЙ – юридическое лицо, составляющее бухгалтерскую (финансовую) отчетность в соответствии с Федеральным законом от 06.12.2011 № 402-ФЗ «О бухгалтерском учете»:</w:t>
      </w:r>
    </w:p>
    <w:p w:rsidR="00F552D4" w:rsidRPr="00B47678" w:rsidRDefault="00F552D4" w:rsidP="00F552D4">
      <w:pPr>
        <w:widowControl w:val="0"/>
        <w:ind w:firstLine="720"/>
        <w:jc w:val="both"/>
        <w:rPr>
          <w:rFonts w:ascii="Times New Roman" w:hAnsi="Times New Roman" w:cs="Times New Roman"/>
          <w:sz w:val="24"/>
          <w:szCs w:val="24"/>
        </w:rPr>
      </w:pPr>
      <w:r w:rsidRPr="00B47678">
        <w:rPr>
          <w:rFonts w:ascii="Times New Roman" w:hAnsi="Times New Roman" w:cs="Times New Roman"/>
          <w:sz w:val="24"/>
          <w:szCs w:val="24"/>
        </w:rPr>
        <w:t xml:space="preserve">[Предоставлять ЦЕДЕНТУ не позднее ___ (___) (рабочих </w:t>
      </w:r>
      <w:r w:rsidRPr="00B47678">
        <w:rPr>
          <w:rFonts w:ascii="Times New Roman" w:hAnsi="Times New Roman" w:cs="Times New Roman"/>
          <w:i/>
          <w:sz w:val="24"/>
          <w:szCs w:val="24"/>
          <w:u w:val="single"/>
        </w:rPr>
        <w:t>или</w:t>
      </w:r>
      <w:r w:rsidRPr="00B47678">
        <w:rPr>
          <w:rFonts w:ascii="Times New Roman" w:hAnsi="Times New Roman" w:cs="Times New Roman"/>
          <w:sz w:val="24"/>
          <w:szCs w:val="24"/>
        </w:rPr>
        <w:t xml:space="preserve"> календарных </w:t>
      </w:r>
      <w:r w:rsidRPr="00B47678">
        <w:rPr>
          <w:rFonts w:ascii="Times New Roman" w:hAnsi="Times New Roman" w:cs="Times New Roman"/>
          <w:i/>
          <w:sz w:val="24"/>
          <w:szCs w:val="24"/>
          <w:u w:val="single"/>
        </w:rPr>
        <w:t>– ненужное не печатать</w:t>
      </w:r>
      <w:r w:rsidRPr="00B47678">
        <w:rPr>
          <w:rFonts w:ascii="Times New Roman" w:hAnsi="Times New Roman" w:cs="Times New Roman"/>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B47678">
        <w:rPr>
          <w:rStyle w:val="af4"/>
          <w:sz w:val="24"/>
          <w:szCs w:val="24"/>
        </w:rPr>
        <w:footnoteReference w:id="6"/>
      </w:r>
    </w:p>
    <w:p w:rsidR="00F552D4" w:rsidRPr="00B47678" w:rsidRDefault="00F552D4" w:rsidP="00F552D4">
      <w:pPr>
        <w:widowControl w:val="0"/>
        <w:ind w:firstLine="720"/>
        <w:jc w:val="both"/>
        <w:rPr>
          <w:rFonts w:ascii="Times New Roman" w:hAnsi="Times New Roman" w:cs="Times New Roman"/>
          <w:caps/>
          <w:sz w:val="24"/>
          <w:szCs w:val="24"/>
        </w:rPr>
      </w:pPr>
      <w:r w:rsidRPr="00B47678">
        <w:rPr>
          <w:rFonts w:ascii="Times New Roman" w:hAnsi="Times New Roman" w:cs="Times New Roman"/>
          <w:sz w:val="24"/>
          <w:szCs w:val="24"/>
        </w:rPr>
        <w:t xml:space="preserve">Предоставлять ЦЕДЕНТУ ежеквартально не позднее календарного месяца, следующего за отчетным периодом (кварталом, полугодием, 9 месяцев), а по окончании </w:t>
      </w:r>
      <w:r w:rsidRPr="00B47678">
        <w:rPr>
          <w:rFonts w:ascii="Times New Roman" w:hAnsi="Times New Roman" w:cs="Times New Roman"/>
          <w:sz w:val="24"/>
          <w:szCs w:val="24"/>
        </w:rPr>
        <w:lastRenderedPageBreak/>
        <w:t>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B47678">
        <w:rPr>
          <w:rFonts w:ascii="Times New Roman" w:hAnsi="Times New Roman" w:cs="Times New Roman"/>
          <w:caps/>
          <w:sz w:val="24"/>
          <w:szCs w:val="24"/>
        </w:rPr>
        <w:t>:</w:t>
      </w:r>
    </w:p>
    <w:p w:rsidR="00F552D4" w:rsidRPr="006744D6" w:rsidRDefault="00F552D4" w:rsidP="00F552D4">
      <w:pPr>
        <w:pStyle w:val="BodyText22"/>
        <w:widowControl w:val="0"/>
        <w:numPr>
          <w:ilvl w:val="0"/>
          <w:numId w:val="20"/>
        </w:numPr>
        <w:rPr>
          <w:b/>
        </w:rPr>
      </w:pPr>
      <w:r w:rsidRPr="00B47678">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ЦЕССИОНАРИЯ [и аудиторское заключение</w:t>
      </w:r>
      <w:r w:rsidRPr="00E52E9F">
        <w:t xml:space="preserve"> (или его итоговую часть) (при обязательном по законодательству Российской Федерации аудитебухгалтерской (финансовой) отчетности)]</w:t>
      </w:r>
      <w:r w:rsidRPr="00E52E9F">
        <w:rPr>
          <w:rStyle w:val="af4"/>
        </w:rPr>
        <w:footnoteReference w:id="7"/>
      </w:r>
      <w:r>
        <w:t>]</w:t>
      </w:r>
      <w:r w:rsidRPr="00E52E9F">
        <w:t>;</w:t>
      </w:r>
    </w:p>
    <w:p w:rsidR="00F552D4" w:rsidRPr="006744D6" w:rsidRDefault="00F552D4" w:rsidP="00F552D4">
      <w:pPr>
        <w:pStyle w:val="BodyText22"/>
        <w:widowControl w:val="0"/>
        <w:numPr>
          <w:ilvl w:val="0"/>
          <w:numId w:val="20"/>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F552D4" w:rsidRPr="00B47678" w:rsidRDefault="00F552D4" w:rsidP="00F552D4">
      <w:pPr>
        <w:widowControl w:val="0"/>
        <w:numPr>
          <w:ilvl w:val="0"/>
          <w:numId w:val="20"/>
        </w:numPr>
        <w:jc w:val="both"/>
        <w:rPr>
          <w:rFonts w:ascii="Times New Roman" w:hAnsi="Times New Roman" w:cs="Times New Roman"/>
          <w:sz w:val="24"/>
          <w:szCs w:val="24"/>
        </w:rPr>
      </w:pPr>
      <w:r w:rsidRPr="00B47678">
        <w:rPr>
          <w:rFonts w:ascii="Times New Roman" w:hAnsi="Times New Roman" w:cs="Times New Roman"/>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p>
    <w:p w:rsidR="00F552D4" w:rsidRPr="00B47678" w:rsidRDefault="00F552D4" w:rsidP="00F552D4">
      <w:pPr>
        <w:widowControl w:val="0"/>
        <w:numPr>
          <w:ilvl w:val="0"/>
          <w:numId w:val="20"/>
        </w:numPr>
        <w:jc w:val="both"/>
        <w:rPr>
          <w:rFonts w:ascii="Times New Roman" w:hAnsi="Times New Roman" w:cs="Times New Roman"/>
          <w:sz w:val="24"/>
          <w:szCs w:val="24"/>
        </w:rPr>
      </w:pPr>
      <w:r w:rsidRPr="00B47678">
        <w:rPr>
          <w:rFonts w:ascii="Times New Roman" w:hAnsi="Times New Roman" w:cs="Times New Roman"/>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F552D4" w:rsidRPr="00B47678" w:rsidRDefault="00F552D4" w:rsidP="00F552D4">
      <w:pPr>
        <w:widowControl w:val="0"/>
        <w:numPr>
          <w:ilvl w:val="0"/>
          <w:numId w:val="20"/>
        </w:numPr>
        <w:jc w:val="both"/>
        <w:rPr>
          <w:rFonts w:ascii="Times New Roman" w:hAnsi="Times New Roman" w:cs="Times New Roman"/>
          <w:sz w:val="24"/>
          <w:szCs w:val="24"/>
        </w:rPr>
      </w:pPr>
      <w:r w:rsidRPr="00B47678">
        <w:rPr>
          <w:rFonts w:ascii="Times New Roman" w:hAnsi="Times New Roman" w:cs="Times New Roman"/>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B47678">
        <w:rPr>
          <w:rFonts w:ascii="Times New Roman" w:hAnsi="Times New Roman" w:cs="Times New Roman"/>
          <w:u w:val="single"/>
        </w:rPr>
        <w:t xml:space="preserve">– </w:t>
      </w:r>
      <w:r w:rsidRPr="00B47678">
        <w:rPr>
          <w:rFonts w:ascii="Times New Roman" w:hAnsi="Times New Roman" w:cs="Times New Roman"/>
          <w:i/>
          <w:iCs/>
          <w:u w:val="single"/>
        </w:rPr>
        <w:t>ненужное не печатать</w:t>
      </w:r>
      <w:r w:rsidRPr="00B47678">
        <w:rPr>
          <w:rFonts w:ascii="Times New Roman" w:hAnsi="Times New Roman" w:cs="Times New Roman"/>
        </w:rPr>
        <w:t>), о лице, осуществляющем функции единоличного исполнительного органа (</w:t>
      </w:r>
      <w:r w:rsidRPr="00B47678">
        <w:rPr>
          <w:rFonts w:ascii="Times New Roman" w:hAnsi="Times New Roman" w:cs="Times New Roman"/>
          <w:i/>
        </w:rPr>
        <w:t>с указанием занимаемой должности, в случае совмещения деятельности – иных мест работы</w:t>
      </w:r>
      <w:r w:rsidRPr="00B47678">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F552D4" w:rsidRPr="00B47678" w:rsidRDefault="00F552D4" w:rsidP="00F552D4">
      <w:pPr>
        <w:pStyle w:val="a9"/>
        <w:numPr>
          <w:ilvl w:val="0"/>
          <w:numId w:val="21"/>
        </w:numPr>
        <w:jc w:val="both"/>
        <w:rPr>
          <w:rFonts w:ascii="Times New Roman" w:hAnsi="Times New Roman" w:cs="Times New Roman"/>
        </w:rPr>
      </w:pPr>
      <w:r w:rsidRPr="00B47678">
        <w:rPr>
          <w:rStyle w:val="af4"/>
        </w:rPr>
        <w:footnoteReference w:id="8"/>
      </w:r>
      <w:r w:rsidRPr="00B4767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B47678">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B47678">
        <w:rPr>
          <w:rFonts w:ascii="Times New Roman" w:hAnsi="Times New Roman" w:cs="Times New Roman"/>
        </w:rPr>
        <w:t xml:space="preserve">) (Наблюдательного совета / Совета Директоров / Правления </w:t>
      </w:r>
      <w:r w:rsidRPr="00B47678">
        <w:rPr>
          <w:rFonts w:ascii="Times New Roman" w:hAnsi="Times New Roman" w:cs="Times New Roman"/>
          <w:u w:val="single"/>
        </w:rPr>
        <w:t xml:space="preserve">– </w:t>
      </w:r>
      <w:r w:rsidRPr="00B47678">
        <w:rPr>
          <w:rFonts w:ascii="Times New Roman" w:hAnsi="Times New Roman" w:cs="Times New Roman"/>
          <w:i/>
          <w:iCs/>
          <w:u w:val="single"/>
        </w:rPr>
        <w:lastRenderedPageBreak/>
        <w:t>ненужное не печатать</w:t>
      </w:r>
      <w:r w:rsidRPr="00B47678">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F552D4" w:rsidRPr="00B47678" w:rsidRDefault="00F552D4" w:rsidP="00F552D4">
      <w:pPr>
        <w:pStyle w:val="a9"/>
        <w:numPr>
          <w:ilvl w:val="0"/>
          <w:numId w:val="21"/>
        </w:numPr>
        <w:jc w:val="both"/>
        <w:rPr>
          <w:rFonts w:ascii="Times New Roman" w:hAnsi="Times New Roman" w:cs="Times New Roman"/>
        </w:rPr>
      </w:pPr>
      <w:r w:rsidRPr="00B47678">
        <w:rPr>
          <w:rStyle w:val="af4"/>
        </w:rPr>
        <w:footnoteReference w:id="9"/>
      </w:r>
      <w:r w:rsidRPr="00B47678">
        <w:rPr>
          <w:rFonts w:ascii="Times New Roman" w:hAnsi="Times New Roman" w:cs="Times New Roman"/>
        </w:rPr>
        <w:t xml:space="preserve">[информацию о составе (акционеров </w:t>
      </w:r>
      <w:r w:rsidRPr="00B47678">
        <w:rPr>
          <w:rFonts w:ascii="Times New Roman" w:hAnsi="Times New Roman" w:cs="Times New Roman"/>
          <w:i/>
          <w:iCs/>
          <w:u w:val="single"/>
        </w:rPr>
        <w:t>или</w:t>
      </w:r>
      <w:r w:rsidRPr="00B47678">
        <w:rPr>
          <w:rFonts w:ascii="Times New Roman" w:hAnsi="Times New Roman" w:cs="Times New Roman"/>
        </w:rPr>
        <w:t xml:space="preserve"> участников </w:t>
      </w:r>
      <w:r w:rsidRPr="00B47678">
        <w:rPr>
          <w:rFonts w:ascii="Times New Roman" w:hAnsi="Times New Roman" w:cs="Times New Roman"/>
          <w:u w:val="single"/>
        </w:rPr>
        <w:t xml:space="preserve">– </w:t>
      </w:r>
      <w:r w:rsidRPr="00B47678">
        <w:rPr>
          <w:rFonts w:ascii="Times New Roman" w:hAnsi="Times New Roman" w:cs="Times New Roman"/>
          <w:i/>
          <w:iCs/>
          <w:u w:val="single"/>
        </w:rPr>
        <w:t>ненужное не печатать)</w:t>
      </w:r>
      <w:r w:rsidRPr="00B47678">
        <w:rPr>
          <w:rFonts w:ascii="Times New Roman" w:hAnsi="Times New Roman" w:cs="Times New Roman"/>
        </w:rPr>
        <w:t xml:space="preserve">, владеющих 5,0 и более процентами (акций / долей в уставном капитале </w:t>
      </w:r>
      <w:r w:rsidRPr="00B47678">
        <w:rPr>
          <w:rFonts w:ascii="Times New Roman" w:hAnsi="Times New Roman" w:cs="Times New Roman"/>
          <w:u w:val="single"/>
        </w:rPr>
        <w:t xml:space="preserve">– </w:t>
      </w:r>
      <w:r w:rsidRPr="00B47678">
        <w:rPr>
          <w:rFonts w:ascii="Times New Roman" w:hAnsi="Times New Roman" w:cs="Times New Roman"/>
          <w:i/>
          <w:iCs/>
          <w:u w:val="single"/>
        </w:rPr>
        <w:t>ненужное не печатать</w:t>
      </w:r>
      <w:r w:rsidRPr="00B47678">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B47678">
        <w:rPr>
          <w:rStyle w:val="af4"/>
        </w:rPr>
        <w:footnoteReference w:id="10"/>
      </w:r>
      <w:r w:rsidRPr="00B47678">
        <w:rPr>
          <w:rFonts w:ascii="Times New Roman" w:hAnsi="Times New Roman" w:cs="Times New Roman"/>
        </w:rPr>
        <w:t xml:space="preserve"> если в течение истекшего календарного квартала</w:t>
      </w:r>
      <w:r w:rsidRPr="00B47678">
        <w:rPr>
          <w:rFonts w:ascii="Times New Roman" w:hAnsi="Times New Roman" w:cs="Times New Roman"/>
          <w:vertAlign w:val="superscript"/>
        </w:rPr>
        <w:footnoteReference w:id="11"/>
      </w:r>
      <w:r w:rsidRPr="00B47678">
        <w:rPr>
          <w:rFonts w:ascii="Times New Roman" w:hAnsi="Times New Roman" w:cs="Times New Roman"/>
        </w:rPr>
        <w:t xml:space="preserve"> произошли изменения в составе (акционеров </w:t>
      </w:r>
      <w:r w:rsidRPr="00B47678">
        <w:rPr>
          <w:rFonts w:ascii="Times New Roman" w:hAnsi="Times New Roman" w:cs="Times New Roman"/>
          <w:i/>
          <w:iCs/>
          <w:u w:val="single"/>
        </w:rPr>
        <w:t>или</w:t>
      </w:r>
      <w:r w:rsidRPr="00B47678">
        <w:rPr>
          <w:rFonts w:ascii="Times New Roman" w:hAnsi="Times New Roman" w:cs="Times New Roman"/>
        </w:rPr>
        <w:t xml:space="preserve"> участников </w:t>
      </w:r>
      <w:r w:rsidRPr="00B47678">
        <w:rPr>
          <w:rFonts w:ascii="Times New Roman" w:hAnsi="Times New Roman" w:cs="Times New Roman"/>
          <w:u w:val="single"/>
        </w:rPr>
        <w:t xml:space="preserve">– </w:t>
      </w:r>
      <w:r w:rsidRPr="00B47678">
        <w:rPr>
          <w:rFonts w:ascii="Times New Roman" w:hAnsi="Times New Roman" w:cs="Times New Roman"/>
          <w:i/>
          <w:iCs/>
          <w:u w:val="single"/>
        </w:rPr>
        <w:t>ненужное не печатать</w:t>
      </w:r>
      <w:r w:rsidRPr="00B47678">
        <w:rPr>
          <w:rFonts w:ascii="Times New Roman" w:hAnsi="Times New Roman" w:cs="Times New Roman"/>
        </w:rPr>
        <w:t xml:space="preserve">), владеющих 5,0 и более процентами (акций / долей в уставном капитале </w:t>
      </w:r>
      <w:r w:rsidRPr="00B47678">
        <w:rPr>
          <w:rFonts w:ascii="Times New Roman" w:hAnsi="Times New Roman" w:cs="Times New Roman"/>
          <w:u w:val="single"/>
        </w:rPr>
        <w:t xml:space="preserve">– </w:t>
      </w:r>
      <w:r w:rsidRPr="00B47678">
        <w:rPr>
          <w:rFonts w:ascii="Times New Roman" w:hAnsi="Times New Roman" w:cs="Times New Roman"/>
          <w:i/>
          <w:iCs/>
          <w:u w:val="single"/>
        </w:rPr>
        <w:t>ненужное не печатать</w:t>
      </w:r>
      <w:r w:rsidRPr="00B47678">
        <w:rPr>
          <w:rFonts w:ascii="Times New Roman" w:hAnsi="Times New Roman" w:cs="Times New Roman"/>
        </w:rPr>
        <w:t>)];</w:t>
      </w:r>
    </w:p>
    <w:p w:rsidR="00F552D4" w:rsidRPr="00B47678" w:rsidRDefault="00F552D4" w:rsidP="00F552D4">
      <w:pPr>
        <w:pStyle w:val="a9"/>
        <w:widowControl w:val="0"/>
        <w:jc w:val="both"/>
        <w:rPr>
          <w:rFonts w:ascii="Times New Roman" w:hAnsi="Times New Roman" w:cs="Times New Roman"/>
        </w:rPr>
      </w:pPr>
      <w:r w:rsidRPr="00B47678">
        <w:rPr>
          <w:rFonts w:ascii="Times New Roman" w:hAnsi="Times New Roman" w:cs="Times New Roman"/>
        </w:rPr>
        <w:t xml:space="preserve">-   </w:t>
      </w:r>
      <w:r w:rsidRPr="00B47678">
        <w:rPr>
          <w:rStyle w:val="af4"/>
        </w:rPr>
        <w:footnoteReference w:id="12"/>
      </w:r>
      <w:r w:rsidRPr="00B47678">
        <w:rPr>
          <w:rFonts w:ascii="Times New Roman" w:hAnsi="Times New Roman" w:cs="Times New Roman"/>
        </w:rPr>
        <w:t>[информацию об изменении [совокупной] [доли владения]</w:t>
      </w:r>
      <w:r w:rsidRPr="00B47678">
        <w:rPr>
          <w:rStyle w:val="af4"/>
        </w:rPr>
        <w:footnoteReference w:id="13"/>
      </w:r>
      <w:r w:rsidRPr="00B47678">
        <w:rPr>
          <w:rFonts w:ascii="Times New Roman" w:hAnsi="Times New Roman" w:cs="Times New Roman"/>
        </w:rPr>
        <w:t xml:space="preserve"> [доли голосующих акций ЦЕССИОНАРИЯ, принадлежащей]</w:t>
      </w:r>
      <w:r w:rsidRPr="00B47678">
        <w:rPr>
          <w:rFonts w:ascii="Times New Roman" w:hAnsi="Times New Roman" w:cs="Times New Roman"/>
          <w:vertAlign w:val="superscript"/>
        </w:rPr>
        <w:t>17</w:t>
      </w:r>
      <w:r w:rsidRPr="00B47678">
        <w:rPr>
          <w:rFonts w:ascii="Times New Roman" w:hAnsi="Times New Roman" w:cs="Times New Roman"/>
        </w:rPr>
        <w:t xml:space="preserve"> _____ (</w:t>
      </w:r>
      <w:r w:rsidRPr="00B47678">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ЦЕССИОНАРИЯ(фактических выгодоприобретателей, получающих основной доход</w:t>
      </w:r>
      <w:r w:rsidRPr="00B47678">
        <w:rPr>
          <w:rFonts w:ascii="Times New Roman" w:hAnsi="Times New Roman" w:cs="Times New Roman"/>
        </w:rPr>
        <w:t>) прямо(го) или опосредованно(го) через третьих лиц [, в уставном капитале Цессионария]</w:t>
      </w:r>
      <w:r w:rsidRPr="00B47678">
        <w:rPr>
          <w:rFonts w:ascii="Times New Roman" w:hAnsi="Times New Roman" w:cs="Times New Roman"/>
          <w:vertAlign w:val="superscript"/>
        </w:rPr>
        <w:t>20</w:t>
      </w:r>
      <w:r w:rsidRPr="00B47678">
        <w:rPr>
          <w:rFonts w:ascii="Times New Roman" w:hAnsi="Times New Roman" w:cs="Times New Roman"/>
        </w:rPr>
        <w:t xml:space="preserve"> [, в общем количестве голосующих акций Цессионария]</w:t>
      </w:r>
      <w:r w:rsidRPr="00B47678">
        <w:rPr>
          <w:rFonts w:ascii="Times New Roman" w:hAnsi="Times New Roman" w:cs="Times New Roman"/>
          <w:vertAlign w:val="superscript"/>
        </w:rPr>
        <w:t>17</w:t>
      </w:r>
      <w:r w:rsidRPr="00B47678">
        <w:rPr>
          <w:rFonts w:ascii="Times New Roman" w:hAnsi="Times New Roman" w:cs="Times New Roman"/>
        </w:rPr>
        <w:t xml:space="preserve"> если указанные изменения произошли в течение истекшего календарного квартала].</w:t>
      </w:r>
    </w:p>
    <w:p w:rsidR="00F552D4" w:rsidRPr="00B47678" w:rsidRDefault="00F552D4" w:rsidP="00F552D4">
      <w:pPr>
        <w:pStyle w:val="a9"/>
        <w:widowControl w:val="0"/>
        <w:ind w:firstLine="720"/>
        <w:jc w:val="both"/>
        <w:rPr>
          <w:rFonts w:ascii="Times New Roman" w:hAnsi="Times New Roman" w:cs="Times New Roman"/>
        </w:rPr>
      </w:pPr>
      <w:r w:rsidRPr="00B47678">
        <w:rPr>
          <w:rFonts w:ascii="Times New Roman" w:hAnsi="Times New Roman" w:cs="Times New Roman"/>
        </w:rPr>
        <w:t>Кроме того, ЦЕССИОНАРИЙ обязан по требованию ЦЕДЕНТА предоставлять другие отчетно-финансовые документы в течение 10 (Десяти) рабочих дней с даты получения указанного требования.</w:t>
      </w:r>
    </w:p>
    <w:p w:rsidR="00F552D4" w:rsidRPr="00B47678" w:rsidRDefault="00F552D4" w:rsidP="00F552D4">
      <w:pPr>
        <w:widowControl w:val="0"/>
        <w:ind w:firstLine="720"/>
        <w:jc w:val="both"/>
        <w:rPr>
          <w:rFonts w:ascii="Times New Roman" w:hAnsi="Times New Roman" w:cs="Times New Roman"/>
          <w:i/>
          <w:iCs/>
          <w:sz w:val="24"/>
          <w:szCs w:val="24"/>
          <w:u w:val="single"/>
        </w:rPr>
      </w:pPr>
      <w:r w:rsidRPr="00B47678">
        <w:rPr>
          <w:rFonts w:ascii="Times New Roman" w:hAnsi="Times New Roman" w:cs="Times New Roman"/>
          <w:i/>
          <w:iCs/>
          <w:sz w:val="24"/>
          <w:szCs w:val="24"/>
          <w:u w:val="single"/>
        </w:rPr>
        <w:t>2 вариант – если ЦЕССИОНАРИЙ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F552D4" w:rsidRPr="00B47678" w:rsidRDefault="00F552D4" w:rsidP="00F552D4">
      <w:pPr>
        <w:pStyle w:val="a9"/>
        <w:widowControl w:val="0"/>
        <w:ind w:firstLine="720"/>
        <w:jc w:val="both"/>
        <w:rPr>
          <w:rFonts w:ascii="Times New Roman" w:hAnsi="Times New Roman" w:cs="Times New Roman"/>
          <w:caps/>
        </w:rPr>
      </w:pPr>
      <w:r w:rsidRPr="00B47678">
        <w:rPr>
          <w:rFonts w:ascii="Times New Roman" w:hAnsi="Times New Roman" w:cs="Times New Roman"/>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B47678">
        <w:rPr>
          <w:rFonts w:ascii="Times New Roman" w:hAnsi="Times New Roman" w:cs="Times New Roman"/>
          <w:caps/>
        </w:rPr>
        <w:t>:</w:t>
      </w:r>
    </w:p>
    <w:p w:rsidR="00F552D4" w:rsidRPr="00B47678" w:rsidRDefault="00F552D4" w:rsidP="00F552D4">
      <w:pPr>
        <w:pStyle w:val="23"/>
        <w:widowControl w:val="0"/>
        <w:numPr>
          <w:ilvl w:val="0"/>
          <w:numId w:val="21"/>
        </w:numPr>
        <w:autoSpaceDE/>
        <w:autoSpaceDN/>
        <w:jc w:val="both"/>
        <w:rPr>
          <w:b w:val="0"/>
          <w:iCs/>
          <w:sz w:val="24"/>
          <w:szCs w:val="24"/>
        </w:rPr>
      </w:pPr>
      <w:r w:rsidRPr="00B47678">
        <w:rPr>
          <w:b w:val="0"/>
          <w:iCs/>
          <w:sz w:val="24"/>
          <w:szCs w:val="24"/>
        </w:rPr>
        <w:t>налоговую декларацию с отметкой о способе отправления документа в подразделение ФНС России, заверенную руководителем и печатью ЦЕССИОНАРИЯ.</w:t>
      </w:r>
    </w:p>
    <w:p w:rsidR="00F552D4" w:rsidRPr="00B47678" w:rsidRDefault="00F552D4" w:rsidP="00F552D4">
      <w:pPr>
        <w:ind w:firstLine="567"/>
        <w:jc w:val="both"/>
        <w:rPr>
          <w:rFonts w:ascii="Times New Roman" w:hAnsi="Times New Roman" w:cs="Times New Roman"/>
          <w:sz w:val="24"/>
          <w:szCs w:val="24"/>
        </w:rPr>
      </w:pPr>
      <w:r w:rsidRPr="00B47678">
        <w:rPr>
          <w:rFonts w:ascii="Times New Roman" w:hAnsi="Times New Roman" w:cs="Times New Roman"/>
          <w:sz w:val="24"/>
          <w:szCs w:val="24"/>
        </w:rPr>
        <w:t>ЦЕССИОНАРИЙ обязан ежеквартально не позднее 5 (Пяти) рабочих дней с даты окончания календарного квартала предоставлять ЦЕДЕНТУ</w:t>
      </w:r>
      <w:r w:rsidRPr="00B47678">
        <w:rPr>
          <w:rFonts w:ascii="Times New Roman" w:hAnsi="Times New Roman" w:cs="Times New Roman"/>
          <w:caps/>
          <w:sz w:val="24"/>
          <w:szCs w:val="24"/>
        </w:rPr>
        <w:t>:</w:t>
      </w:r>
    </w:p>
    <w:p w:rsidR="00F552D4" w:rsidRPr="00B47678" w:rsidRDefault="00F552D4" w:rsidP="00F552D4">
      <w:pPr>
        <w:pStyle w:val="23"/>
        <w:widowControl w:val="0"/>
        <w:numPr>
          <w:ilvl w:val="0"/>
          <w:numId w:val="21"/>
        </w:numPr>
        <w:autoSpaceDE/>
        <w:autoSpaceDN/>
        <w:jc w:val="both"/>
        <w:rPr>
          <w:b w:val="0"/>
          <w:iCs/>
          <w:sz w:val="24"/>
          <w:szCs w:val="24"/>
        </w:rPr>
      </w:pPr>
      <w:r w:rsidRPr="00B47678">
        <w:rPr>
          <w:b w:val="0"/>
          <w:iCs/>
          <w:sz w:val="24"/>
          <w:szCs w:val="24"/>
        </w:rPr>
        <w:t>[выписку из книги учета доходов и расходов за истекший календарный квартал];</w:t>
      </w:r>
    </w:p>
    <w:p w:rsidR="00F552D4" w:rsidRPr="00B47678" w:rsidRDefault="00F552D4" w:rsidP="00F552D4">
      <w:pPr>
        <w:pStyle w:val="23"/>
        <w:widowControl w:val="0"/>
        <w:numPr>
          <w:ilvl w:val="0"/>
          <w:numId w:val="21"/>
        </w:numPr>
        <w:autoSpaceDE/>
        <w:autoSpaceDN/>
        <w:jc w:val="both"/>
        <w:rPr>
          <w:b w:val="0"/>
          <w:iCs/>
          <w:sz w:val="24"/>
          <w:szCs w:val="24"/>
        </w:rPr>
      </w:pPr>
      <w:r w:rsidRPr="00B47678">
        <w:rPr>
          <w:rStyle w:val="af4"/>
          <w:b w:val="0"/>
          <w:iCs/>
          <w:sz w:val="24"/>
          <w:szCs w:val="24"/>
        </w:rPr>
        <w:footnoteReference w:id="14"/>
      </w:r>
      <w:r w:rsidRPr="00B47678">
        <w:rPr>
          <w:b w:val="0"/>
          <w:iCs/>
          <w:sz w:val="24"/>
          <w:szCs w:val="24"/>
        </w:rPr>
        <w:t>[справку или документы, подтверждающие произведенные расходы, за истекший календарный квартал];</w:t>
      </w:r>
    </w:p>
    <w:p w:rsidR="00F552D4" w:rsidRPr="00B47678" w:rsidRDefault="00F552D4" w:rsidP="00F552D4">
      <w:pPr>
        <w:pStyle w:val="23"/>
        <w:widowControl w:val="0"/>
        <w:numPr>
          <w:ilvl w:val="0"/>
          <w:numId w:val="21"/>
        </w:numPr>
        <w:autoSpaceDE/>
        <w:autoSpaceDN/>
        <w:jc w:val="both"/>
        <w:rPr>
          <w:b w:val="0"/>
          <w:iCs/>
          <w:sz w:val="24"/>
          <w:szCs w:val="24"/>
        </w:rPr>
      </w:pPr>
      <w:r w:rsidRPr="00B47678">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F552D4" w:rsidRPr="00B47678" w:rsidRDefault="00F552D4" w:rsidP="00F552D4">
      <w:pPr>
        <w:pStyle w:val="23"/>
        <w:widowControl w:val="0"/>
        <w:numPr>
          <w:ilvl w:val="0"/>
          <w:numId w:val="21"/>
        </w:numPr>
        <w:autoSpaceDE/>
        <w:autoSpaceDN/>
        <w:jc w:val="both"/>
        <w:rPr>
          <w:b w:val="0"/>
          <w:iCs/>
          <w:sz w:val="24"/>
          <w:szCs w:val="24"/>
        </w:rPr>
      </w:pPr>
      <w:r w:rsidRPr="00B47678">
        <w:rPr>
          <w:b w:val="0"/>
          <w:iCs/>
          <w:sz w:val="24"/>
          <w:szCs w:val="24"/>
        </w:rPr>
        <w:t xml:space="preserve">[справку о полученных обеспечениях (с указанием от кого и в пользу кого получено) и </w:t>
      </w:r>
      <w:r w:rsidRPr="00B47678">
        <w:rPr>
          <w:b w:val="0"/>
          <w:iCs/>
          <w:sz w:val="24"/>
          <w:szCs w:val="24"/>
        </w:rPr>
        <w:lastRenderedPageBreak/>
        <w:t>выданных обеспечениях (с указанием за кого и в пользу кого выдано, сроков исполнения обязательств)];</w:t>
      </w:r>
    </w:p>
    <w:p w:rsidR="00F552D4" w:rsidRPr="00B47678" w:rsidRDefault="00F552D4" w:rsidP="00F552D4">
      <w:pPr>
        <w:pStyle w:val="23"/>
        <w:widowControl w:val="0"/>
        <w:numPr>
          <w:ilvl w:val="0"/>
          <w:numId w:val="21"/>
        </w:numPr>
        <w:autoSpaceDE/>
        <w:autoSpaceDN/>
        <w:jc w:val="both"/>
        <w:rPr>
          <w:b w:val="0"/>
          <w:iCs/>
          <w:sz w:val="24"/>
          <w:szCs w:val="24"/>
        </w:rPr>
      </w:pPr>
      <w:r w:rsidRPr="00B47678">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p>
    <w:p w:rsidR="00F552D4" w:rsidRPr="00B47678" w:rsidRDefault="00F552D4" w:rsidP="00F552D4">
      <w:pPr>
        <w:pStyle w:val="23"/>
        <w:widowControl w:val="0"/>
        <w:numPr>
          <w:ilvl w:val="0"/>
          <w:numId w:val="21"/>
        </w:numPr>
        <w:autoSpaceDE/>
        <w:autoSpaceDN/>
        <w:jc w:val="both"/>
        <w:rPr>
          <w:b w:val="0"/>
          <w:iCs/>
          <w:sz w:val="24"/>
          <w:szCs w:val="24"/>
        </w:rPr>
      </w:pPr>
      <w:r w:rsidRPr="00B47678">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p>
    <w:p w:rsidR="00F552D4" w:rsidRPr="00B47678" w:rsidRDefault="00F552D4" w:rsidP="00F552D4">
      <w:pPr>
        <w:pStyle w:val="23"/>
        <w:widowControl w:val="0"/>
        <w:autoSpaceDE/>
        <w:autoSpaceDN/>
        <w:ind w:left="284" w:hanging="284"/>
        <w:jc w:val="both"/>
        <w:rPr>
          <w:b w:val="0"/>
          <w:bCs w:val="0"/>
          <w:iCs/>
          <w:sz w:val="24"/>
          <w:szCs w:val="24"/>
          <w:u w:val="single"/>
        </w:rPr>
      </w:pPr>
      <w:r w:rsidRPr="00B47678">
        <w:rPr>
          <w:b w:val="0"/>
          <w:iCs/>
          <w:sz w:val="24"/>
          <w:szCs w:val="24"/>
        </w:rPr>
        <w:t>-  [справку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p>
    <w:p w:rsidR="00F552D4" w:rsidRPr="00B47678" w:rsidRDefault="00F552D4" w:rsidP="00F552D4">
      <w:pPr>
        <w:pStyle w:val="a9"/>
        <w:numPr>
          <w:ilvl w:val="0"/>
          <w:numId w:val="21"/>
        </w:numPr>
        <w:ind w:left="284" w:hanging="284"/>
        <w:jc w:val="both"/>
        <w:rPr>
          <w:rFonts w:ascii="Times New Roman" w:hAnsi="Times New Roman" w:cs="Times New Roman"/>
        </w:rPr>
      </w:pPr>
      <w:r w:rsidRPr="00B47678">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B47678">
        <w:rPr>
          <w:rFonts w:ascii="Times New Roman" w:hAnsi="Times New Roman" w:cs="Times New Roman"/>
          <w:u w:val="single"/>
        </w:rPr>
        <w:t xml:space="preserve">– </w:t>
      </w:r>
      <w:r w:rsidRPr="00B47678">
        <w:rPr>
          <w:rFonts w:ascii="Times New Roman" w:hAnsi="Times New Roman" w:cs="Times New Roman"/>
          <w:iCs/>
          <w:u w:val="single"/>
        </w:rPr>
        <w:t>ненужное не печатать</w:t>
      </w:r>
      <w:r w:rsidRPr="00B47678">
        <w:rPr>
          <w:rFonts w:ascii="Times New Roman" w:hAnsi="Times New Roman" w:cs="Times New Roman"/>
        </w:rPr>
        <w:t>), о лице, осуществляющем функции единоличного исполнительного органа (</w:t>
      </w:r>
      <w:r w:rsidRPr="00B47678">
        <w:rPr>
          <w:rFonts w:ascii="Times New Roman" w:hAnsi="Times New Roman" w:cs="Times New Roman"/>
          <w:i/>
        </w:rPr>
        <w:t>с указанием занимаемой должности, в случае совмещения деятельности – иных мест работы</w:t>
      </w:r>
      <w:r w:rsidRPr="00B47678">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vertAlign w:val="superscript"/>
        </w:rPr>
        <w:t>15</w:t>
      </w:r>
      <w:r w:rsidRPr="00B4767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B47678">
        <w:rPr>
          <w:rFonts w:ascii="Times New Roman" w:hAnsi="Times New Roman" w:cs="Times New Roman"/>
          <w:iCs/>
        </w:rPr>
        <w:t>указываетсяполное наименование, местонахождение и ОГРН управляющей компании, при ее наличии на дату заключения Договора</w:t>
      </w:r>
      <w:r w:rsidRPr="00B47678">
        <w:rPr>
          <w:rFonts w:ascii="Times New Roman" w:hAnsi="Times New Roman" w:cs="Times New Roman"/>
        </w:rPr>
        <w:t xml:space="preserve">) (Наблюдательного совета / Совета Директоров / Правления </w:t>
      </w:r>
      <w:r w:rsidRPr="00B47678">
        <w:rPr>
          <w:rFonts w:ascii="Times New Roman" w:hAnsi="Times New Roman" w:cs="Times New Roman"/>
          <w:u w:val="single"/>
        </w:rPr>
        <w:t xml:space="preserve">– </w:t>
      </w:r>
      <w:r w:rsidRPr="00B47678">
        <w:rPr>
          <w:rFonts w:ascii="Times New Roman" w:hAnsi="Times New Roman" w:cs="Times New Roman"/>
          <w:iCs/>
          <w:u w:val="single"/>
        </w:rPr>
        <w:t>ненужное не печатать</w:t>
      </w:r>
      <w:r w:rsidRPr="00B47678">
        <w:rPr>
          <w:rFonts w:ascii="Times New Roman" w:hAnsi="Times New Roman" w:cs="Times New Roman"/>
        </w:rPr>
        <w:t>), о лице, осуществляющем функции единоличного исполнительного органа (</w:t>
      </w:r>
      <w:r w:rsidRPr="00B47678">
        <w:rPr>
          <w:rFonts w:ascii="Times New Roman" w:hAnsi="Times New Roman" w:cs="Times New Roman"/>
          <w:i/>
        </w:rPr>
        <w:t>с указанием занимаемой должности, в случае совмещения деятельности – иных мест работы</w:t>
      </w:r>
      <w:r w:rsidRPr="00B47678">
        <w:rPr>
          <w:rFonts w:ascii="Times New Roman" w:hAnsi="Times New Roman" w:cs="Times New Roman"/>
        </w:rPr>
        <w:t>),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vertAlign w:val="superscript"/>
        </w:rPr>
        <w:t>16</w:t>
      </w:r>
      <w:r w:rsidRPr="00B47678">
        <w:rPr>
          <w:rFonts w:ascii="Times New Roman" w:hAnsi="Times New Roman" w:cs="Times New Roman"/>
        </w:rPr>
        <w:t xml:space="preserve">[информацию о составе (акционеров </w:t>
      </w:r>
      <w:r w:rsidRPr="00B47678">
        <w:rPr>
          <w:rFonts w:ascii="Times New Roman" w:hAnsi="Times New Roman" w:cs="Times New Roman"/>
          <w:iCs/>
          <w:u w:val="single"/>
        </w:rPr>
        <w:t>или</w:t>
      </w:r>
      <w:r w:rsidRPr="00B47678">
        <w:rPr>
          <w:rFonts w:ascii="Times New Roman" w:hAnsi="Times New Roman" w:cs="Times New Roman"/>
        </w:rPr>
        <w:t xml:space="preserve"> участников </w:t>
      </w:r>
      <w:r w:rsidRPr="00B47678">
        <w:rPr>
          <w:rFonts w:ascii="Times New Roman" w:hAnsi="Times New Roman" w:cs="Times New Roman"/>
          <w:u w:val="single"/>
        </w:rPr>
        <w:t xml:space="preserve">– </w:t>
      </w:r>
      <w:r w:rsidRPr="00B47678">
        <w:rPr>
          <w:rFonts w:ascii="Times New Roman" w:hAnsi="Times New Roman" w:cs="Times New Roman"/>
          <w:iCs/>
          <w:u w:val="single"/>
        </w:rPr>
        <w:t>ненужное не печатать)</w:t>
      </w:r>
      <w:r w:rsidRPr="00B47678">
        <w:rPr>
          <w:rFonts w:ascii="Times New Roman" w:hAnsi="Times New Roman" w:cs="Times New Roman"/>
        </w:rPr>
        <w:t xml:space="preserve">, владеющих 5,0 и более процентами (акций / долей в уставном капитале </w:t>
      </w:r>
      <w:r w:rsidRPr="00B47678">
        <w:rPr>
          <w:rFonts w:ascii="Times New Roman" w:hAnsi="Times New Roman" w:cs="Times New Roman"/>
          <w:u w:val="single"/>
        </w:rPr>
        <w:t xml:space="preserve">– </w:t>
      </w:r>
      <w:r w:rsidRPr="00B47678">
        <w:rPr>
          <w:rFonts w:ascii="Times New Roman" w:hAnsi="Times New Roman" w:cs="Times New Roman"/>
          <w:iCs/>
          <w:u w:val="single"/>
        </w:rPr>
        <w:t>ненужное не печатать</w:t>
      </w:r>
      <w:r w:rsidRPr="00B47678">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B47678">
        <w:rPr>
          <w:rStyle w:val="af4"/>
        </w:rPr>
        <w:t>17</w:t>
      </w:r>
      <w:r w:rsidRPr="00B47678">
        <w:rPr>
          <w:rFonts w:ascii="Times New Roman" w:hAnsi="Times New Roman" w:cs="Times New Roman"/>
        </w:rPr>
        <w:t xml:space="preserve"> если в течение истекшего календарного квартала</w:t>
      </w:r>
      <w:r w:rsidRPr="00B47678">
        <w:rPr>
          <w:rFonts w:ascii="Times New Roman" w:hAnsi="Times New Roman" w:cs="Times New Roman"/>
          <w:vertAlign w:val="superscript"/>
        </w:rPr>
        <w:t>18</w:t>
      </w:r>
      <w:r w:rsidRPr="00B47678">
        <w:rPr>
          <w:rFonts w:ascii="Times New Roman" w:hAnsi="Times New Roman" w:cs="Times New Roman"/>
        </w:rPr>
        <w:t xml:space="preserve"> произошли изменения в составе (акционеров </w:t>
      </w:r>
      <w:r w:rsidRPr="00B47678">
        <w:rPr>
          <w:rFonts w:ascii="Times New Roman" w:hAnsi="Times New Roman" w:cs="Times New Roman"/>
          <w:iCs/>
          <w:u w:val="single"/>
        </w:rPr>
        <w:t>или</w:t>
      </w:r>
      <w:r w:rsidRPr="00B47678">
        <w:rPr>
          <w:rFonts w:ascii="Times New Roman" w:hAnsi="Times New Roman" w:cs="Times New Roman"/>
        </w:rPr>
        <w:t xml:space="preserve"> участников </w:t>
      </w:r>
      <w:r w:rsidRPr="00B47678">
        <w:rPr>
          <w:rFonts w:ascii="Times New Roman" w:hAnsi="Times New Roman" w:cs="Times New Roman"/>
          <w:u w:val="single"/>
        </w:rPr>
        <w:t xml:space="preserve">– </w:t>
      </w:r>
      <w:r w:rsidRPr="00B47678">
        <w:rPr>
          <w:rFonts w:ascii="Times New Roman" w:hAnsi="Times New Roman" w:cs="Times New Roman"/>
          <w:iCs/>
          <w:u w:val="single"/>
        </w:rPr>
        <w:t>ненужное не печатать</w:t>
      </w:r>
      <w:r w:rsidRPr="00B47678">
        <w:rPr>
          <w:rFonts w:ascii="Times New Roman" w:hAnsi="Times New Roman" w:cs="Times New Roman"/>
        </w:rPr>
        <w:t xml:space="preserve">), владеющих 5,0 и более процентами (акций / долей в уставном капитале </w:t>
      </w:r>
      <w:r w:rsidRPr="00B47678">
        <w:rPr>
          <w:rFonts w:ascii="Times New Roman" w:hAnsi="Times New Roman" w:cs="Times New Roman"/>
          <w:u w:val="single"/>
        </w:rPr>
        <w:t xml:space="preserve">– </w:t>
      </w:r>
      <w:r w:rsidRPr="00B47678">
        <w:rPr>
          <w:rFonts w:ascii="Times New Roman" w:hAnsi="Times New Roman" w:cs="Times New Roman"/>
          <w:iCs/>
          <w:u w:val="single"/>
        </w:rPr>
        <w:t>ненужное не печатать</w:t>
      </w:r>
      <w:r w:rsidRPr="00B47678">
        <w:rPr>
          <w:rFonts w:ascii="Times New Roman" w:hAnsi="Times New Roman" w:cs="Times New Roman"/>
        </w:rPr>
        <w:t>)];</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vertAlign w:val="superscript"/>
        </w:rPr>
        <w:t>19</w:t>
      </w:r>
      <w:r w:rsidRPr="00B47678">
        <w:rPr>
          <w:rFonts w:ascii="Times New Roman" w:hAnsi="Times New Roman" w:cs="Times New Roman"/>
        </w:rPr>
        <w:t>[информацию об изменении [совокупной] [доли владения]</w:t>
      </w:r>
      <w:r w:rsidRPr="00B47678">
        <w:rPr>
          <w:rFonts w:ascii="Times New Roman" w:hAnsi="Times New Roman" w:cs="Times New Roman"/>
          <w:vertAlign w:val="superscript"/>
        </w:rPr>
        <w:t>20</w:t>
      </w:r>
      <w:r w:rsidRPr="00B47678">
        <w:rPr>
          <w:rFonts w:ascii="Times New Roman" w:hAnsi="Times New Roman" w:cs="Times New Roman"/>
        </w:rPr>
        <w:t xml:space="preserve"> [доли голосующих акций ЦЕССИОНАРИЯ, принадлежащей]</w:t>
      </w:r>
      <w:r w:rsidRPr="00B47678">
        <w:rPr>
          <w:rFonts w:ascii="Times New Roman" w:hAnsi="Times New Roman" w:cs="Times New Roman"/>
          <w:vertAlign w:val="superscript"/>
        </w:rPr>
        <w:t>17</w:t>
      </w:r>
      <w:r w:rsidRPr="00B47678">
        <w:rPr>
          <w:rFonts w:ascii="Times New Roman" w:hAnsi="Times New Roman" w:cs="Times New Roman"/>
        </w:rPr>
        <w:t xml:space="preserve"> _____ (</w:t>
      </w:r>
      <w:r w:rsidRPr="00B47678">
        <w:rPr>
          <w:rFonts w:ascii="Times New Roman" w:hAnsi="Times New Roman" w:cs="Times New Roman"/>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B47678">
        <w:rPr>
          <w:rFonts w:ascii="Times New Roman" w:hAnsi="Times New Roman" w:cs="Times New Roman"/>
        </w:rPr>
        <w:t xml:space="preserve">), прямо(го) или опосредованно(го) через третьих лиц [, в уставном капитале </w:t>
      </w:r>
      <w:r w:rsidRPr="00B47678">
        <w:rPr>
          <w:rFonts w:ascii="Times New Roman" w:hAnsi="Times New Roman" w:cs="Times New Roman"/>
          <w:iCs/>
        </w:rPr>
        <w:t>ЦЕССИОНАРИЯ</w:t>
      </w:r>
      <w:r w:rsidRPr="00B47678">
        <w:rPr>
          <w:rFonts w:ascii="Times New Roman" w:hAnsi="Times New Roman" w:cs="Times New Roman"/>
        </w:rPr>
        <w:t>]</w:t>
      </w:r>
      <w:r w:rsidRPr="00B47678">
        <w:rPr>
          <w:rFonts w:ascii="Times New Roman" w:hAnsi="Times New Roman" w:cs="Times New Roman"/>
          <w:vertAlign w:val="superscript"/>
        </w:rPr>
        <w:t>20</w:t>
      </w:r>
      <w:r w:rsidRPr="00B47678">
        <w:rPr>
          <w:rFonts w:ascii="Times New Roman" w:hAnsi="Times New Roman" w:cs="Times New Roman"/>
        </w:rPr>
        <w:t xml:space="preserve"> [, в общем количестве голосующих акций </w:t>
      </w:r>
      <w:r w:rsidRPr="00B47678">
        <w:rPr>
          <w:rFonts w:ascii="Times New Roman" w:hAnsi="Times New Roman" w:cs="Times New Roman"/>
          <w:iCs/>
        </w:rPr>
        <w:t>Цессионария</w:t>
      </w:r>
      <w:r w:rsidRPr="00B47678">
        <w:rPr>
          <w:rFonts w:ascii="Times New Roman" w:hAnsi="Times New Roman" w:cs="Times New Roman"/>
        </w:rPr>
        <w:t>]</w:t>
      </w:r>
      <w:r w:rsidRPr="00B47678">
        <w:rPr>
          <w:rFonts w:ascii="Times New Roman" w:hAnsi="Times New Roman" w:cs="Times New Roman"/>
          <w:vertAlign w:val="superscript"/>
        </w:rPr>
        <w:t>17</w:t>
      </w:r>
      <w:r w:rsidRPr="00B47678">
        <w:rPr>
          <w:rFonts w:ascii="Times New Roman" w:hAnsi="Times New Roman" w:cs="Times New Roman"/>
        </w:rPr>
        <w:t>, если указанные изменения произошли в течение истекшего календарного квартала].</w:t>
      </w:r>
    </w:p>
    <w:p w:rsidR="00F552D4" w:rsidRPr="00B47678" w:rsidRDefault="00F552D4" w:rsidP="00F552D4">
      <w:pPr>
        <w:pStyle w:val="a9"/>
        <w:ind w:firstLine="426"/>
        <w:jc w:val="both"/>
        <w:rPr>
          <w:rFonts w:ascii="Times New Roman" w:hAnsi="Times New Roman" w:cs="Times New Roman"/>
        </w:rPr>
      </w:pPr>
      <w:r w:rsidRPr="00B47678">
        <w:rPr>
          <w:rFonts w:ascii="Times New Roman" w:hAnsi="Times New Roman" w:cs="Times New Roman"/>
        </w:rPr>
        <w:lastRenderedPageBreak/>
        <w:t>Если в период применения упрощенной системы налогообложения составляется бухгалтерская (финансовая) отчетность или утрачено право на применение упрощенной системы налогообложения, то вместо указанных выше документов ЦЕССИОНАРИЙ обязан предоставлять ЦЕДЕНТУ:</w:t>
      </w:r>
    </w:p>
    <w:p w:rsidR="00F552D4" w:rsidRPr="00B47678" w:rsidRDefault="00F552D4" w:rsidP="00F552D4">
      <w:pPr>
        <w:pStyle w:val="a9"/>
        <w:ind w:left="284" w:firstLine="142"/>
        <w:jc w:val="both"/>
        <w:rPr>
          <w:rFonts w:ascii="Times New Roman" w:hAnsi="Times New Roman" w:cs="Times New Roman"/>
        </w:rPr>
      </w:pPr>
      <w:r w:rsidRPr="00B47678">
        <w:rPr>
          <w:rFonts w:ascii="Times New Roman" w:hAnsi="Times New Roman" w:cs="Times New Roman"/>
        </w:rPr>
        <w:t>- [не позднее 5 (Пяти) рабочих дней с даты окончания периода, установленного Налоговым кодексом Российской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ЦЕССИОНАРИЯ (если не утрачено право на применение упрощенной системы налогообложения)];</w:t>
      </w:r>
    </w:p>
    <w:p w:rsidR="00F552D4" w:rsidRPr="00B47678" w:rsidRDefault="00F552D4" w:rsidP="00F552D4">
      <w:pPr>
        <w:pStyle w:val="a9"/>
        <w:ind w:left="284" w:firstLine="142"/>
        <w:jc w:val="both"/>
        <w:rPr>
          <w:rFonts w:ascii="Times New Roman" w:hAnsi="Times New Roman" w:cs="Times New Roman"/>
        </w:rPr>
      </w:pPr>
      <w:r w:rsidRPr="00B47678">
        <w:rPr>
          <w:rFonts w:ascii="Times New Roman" w:hAnsi="Times New Roman" w:cs="Times New Roman"/>
        </w:rPr>
        <w:t xml:space="preserve">- [не позднее ___ (___) (рабочих </w:t>
      </w:r>
      <w:r w:rsidRPr="00B47678">
        <w:rPr>
          <w:rFonts w:ascii="Times New Roman" w:hAnsi="Times New Roman" w:cs="Times New Roman"/>
          <w:i/>
          <w:u w:val="single"/>
        </w:rPr>
        <w:t>или</w:t>
      </w:r>
      <w:r w:rsidRPr="00B47678">
        <w:rPr>
          <w:rFonts w:ascii="Times New Roman" w:hAnsi="Times New Roman" w:cs="Times New Roman"/>
        </w:rPr>
        <w:t xml:space="preserve"> календарных </w:t>
      </w:r>
      <w:r w:rsidRPr="00B47678">
        <w:rPr>
          <w:rFonts w:ascii="Times New Roman" w:hAnsi="Times New Roman" w:cs="Times New Roman"/>
          <w:i/>
          <w:u w:val="single"/>
        </w:rPr>
        <w:t>– ненужное не печатать</w:t>
      </w:r>
      <w:r w:rsidRPr="00B47678">
        <w:rPr>
          <w:rFonts w:ascii="Times New Roman" w:hAnsi="Times New Roman" w:cs="Times New Roman"/>
        </w:rPr>
        <w:t xml:space="preserve">)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органы,аудиторское заключение (или его итоговую часть) (при обязательном по законодательству Российской Федерации аудите бухгалтерской (финансовой) отчетности);] </w:t>
      </w:r>
      <w:r w:rsidRPr="00B47678">
        <w:rPr>
          <w:rFonts w:ascii="Times New Roman" w:hAnsi="Times New Roman" w:cs="Times New Roman"/>
          <w:vertAlign w:val="superscript"/>
        </w:rPr>
        <w:t>13</w:t>
      </w:r>
    </w:p>
    <w:p w:rsidR="00F552D4" w:rsidRPr="00B47678" w:rsidRDefault="00F552D4" w:rsidP="00F552D4">
      <w:pPr>
        <w:pStyle w:val="a9"/>
        <w:ind w:left="284" w:firstLine="142"/>
        <w:jc w:val="both"/>
        <w:rPr>
          <w:rFonts w:ascii="Times New Roman" w:hAnsi="Times New Roman" w:cs="Times New Roman"/>
        </w:rPr>
      </w:pPr>
      <w:r w:rsidRPr="00B47678">
        <w:rPr>
          <w:rFonts w:ascii="Times New Roman" w:hAnsi="Times New Roman" w:cs="Times New Roman"/>
        </w:rPr>
        <w:t>-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F552D4" w:rsidRPr="00B47678" w:rsidRDefault="00F552D4" w:rsidP="00F552D4">
      <w:pPr>
        <w:pStyle w:val="BodyText22"/>
        <w:widowControl w:val="0"/>
        <w:numPr>
          <w:ilvl w:val="0"/>
          <w:numId w:val="20"/>
        </w:numPr>
        <w:ind w:left="284" w:firstLine="142"/>
      </w:pPr>
      <w:r w:rsidRPr="00B47678">
        <w:t>[бухгалтерскую (финансовую) отчетность в составе и по формам, установленным законодательством Российской Федерации (для годовой отчетности: без отметки о способе отправления документа в подразделение ФНС России, если составлялась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заверенную руководителем и печатью Заемщика [, и 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B47678">
        <w:rPr>
          <w:vertAlign w:val="superscript"/>
        </w:rPr>
        <w:t>14</w:t>
      </w:r>
    </w:p>
    <w:p w:rsidR="00F552D4" w:rsidRPr="00B47678" w:rsidRDefault="00F552D4" w:rsidP="00F552D4">
      <w:pPr>
        <w:widowControl w:val="0"/>
        <w:numPr>
          <w:ilvl w:val="0"/>
          <w:numId w:val="20"/>
        </w:numPr>
        <w:ind w:left="284" w:firstLine="142"/>
        <w:jc w:val="both"/>
        <w:rPr>
          <w:rFonts w:ascii="Times New Roman" w:hAnsi="Times New Roman" w:cs="Times New Roman"/>
          <w:sz w:val="24"/>
          <w:szCs w:val="24"/>
        </w:rPr>
      </w:pPr>
      <w:r w:rsidRPr="00B47678">
        <w:rPr>
          <w:rFonts w:ascii="Times New Roman" w:hAnsi="Times New Roman" w:cs="Times New Roman"/>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p>
    <w:p w:rsidR="00F552D4" w:rsidRPr="00B47678" w:rsidRDefault="00F552D4" w:rsidP="00F552D4">
      <w:pPr>
        <w:widowControl w:val="0"/>
        <w:numPr>
          <w:ilvl w:val="0"/>
          <w:numId w:val="20"/>
        </w:numPr>
        <w:ind w:left="284" w:firstLine="142"/>
        <w:jc w:val="both"/>
        <w:rPr>
          <w:rFonts w:ascii="Times New Roman" w:hAnsi="Times New Roman" w:cs="Times New Roman"/>
          <w:sz w:val="24"/>
          <w:szCs w:val="24"/>
        </w:rPr>
      </w:pPr>
      <w:r w:rsidRPr="00B47678">
        <w:rPr>
          <w:rFonts w:ascii="Times New Roman" w:hAnsi="Times New Roman" w:cs="Times New Roman"/>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p>
    <w:p w:rsidR="00F552D4" w:rsidRPr="00B47678" w:rsidRDefault="00F552D4" w:rsidP="00F552D4">
      <w:pPr>
        <w:widowControl w:val="0"/>
        <w:numPr>
          <w:ilvl w:val="0"/>
          <w:numId w:val="20"/>
        </w:numPr>
        <w:ind w:left="284" w:firstLine="142"/>
        <w:jc w:val="both"/>
        <w:rPr>
          <w:rFonts w:ascii="Times New Roman" w:hAnsi="Times New Roman" w:cs="Times New Roman"/>
          <w:sz w:val="24"/>
          <w:szCs w:val="24"/>
        </w:rPr>
      </w:pPr>
      <w:r w:rsidRPr="00B47678">
        <w:rPr>
          <w:rFonts w:ascii="Times New Roman" w:hAnsi="Times New Roman" w:cs="Times New Roman"/>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p>
    <w:p w:rsidR="00F552D4" w:rsidRPr="00B47678" w:rsidRDefault="00F552D4" w:rsidP="00F552D4">
      <w:pPr>
        <w:numPr>
          <w:ilvl w:val="0"/>
          <w:numId w:val="20"/>
        </w:numPr>
        <w:jc w:val="both"/>
        <w:rPr>
          <w:rFonts w:ascii="Times New Roman" w:hAnsi="Times New Roman" w:cs="Times New Roman"/>
          <w:sz w:val="24"/>
          <w:szCs w:val="24"/>
        </w:rPr>
      </w:pPr>
      <w:r w:rsidRPr="00B47678">
        <w:rPr>
          <w:rFonts w:ascii="Times New Roman" w:hAnsi="Times New Roman" w:cs="Times New Roman"/>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F552D4" w:rsidRPr="00B47678" w:rsidRDefault="00F552D4" w:rsidP="00F552D4">
      <w:pPr>
        <w:numPr>
          <w:ilvl w:val="0"/>
          <w:numId w:val="20"/>
        </w:numPr>
        <w:jc w:val="both"/>
        <w:rPr>
          <w:rFonts w:ascii="Times New Roman" w:hAnsi="Times New Roman" w:cs="Times New Roman"/>
          <w:sz w:val="24"/>
          <w:szCs w:val="24"/>
        </w:rPr>
      </w:pPr>
      <w:r w:rsidRPr="00B47678">
        <w:rPr>
          <w:rFonts w:ascii="Times New Roman" w:hAnsi="Times New Roman" w:cs="Times New Roman"/>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lastRenderedPageBreak/>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B47678">
        <w:rPr>
          <w:rFonts w:ascii="Times New Roman" w:hAnsi="Times New Roman" w:cs="Times New Roman"/>
          <w:u w:val="single"/>
        </w:rPr>
        <w:t xml:space="preserve">– </w:t>
      </w:r>
      <w:r w:rsidRPr="00B47678">
        <w:rPr>
          <w:rFonts w:ascii="Times New Roman" w:hAnsi="Times New Roman" w:cs="Times New Roman"/>
          <w:i/>
          <w:iCs/>
          <w:u w:val="single"/>
        </w:rPr>
        <w:t>ненужное не печатать</w:t>
      </w:r>
      <w:r w:rsidRPr="00B47678">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vertAlign w:val="superscript"/>
        </w:rPr>
        <w:t>15</w:t>
      </w:r>
      <w:r w:rsidRPr="00B4767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B47678">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B47678">
        <w:rPr>
          <w:rFonts w:ascii="Times New Roman" w:hAnsi="Times New Roman" w:cs="Times New Roman"/>
        </w:rPr>
        <w:t xml:space="preserve">) (Наблюдательного совета / Совета Директоров / Правления </w:t>
      </w:r>
      <w:r w:rsidRPr="00B47678">
        <w:rPr>
          <w:rFonts w:ascii="Times New Roman" w:hAnsi="Times New Roman" w:cs="Times New Roman"/>
          <w:u w:val="single"/>
        </w:rPr>
        <w:t xml:space="preserve">– </w:t>
      </w:r>
      <w:r w:rsidRPr="00B47678">
        <w:rPr>
          <w:rFonts w:ascii="Times New Roman" w:hAnsi="Times New Roman" w:cs="Times New Roman"/>
          <w:i/>
          <w:iCs/>
          <w:u w:val="single"/>
        </w:rPr>
        <w:t>ненужное не печатать</w:t>
      </w:r>
      <w:r w:rsidRPr="00B47678">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vertAlign w:val="superscript"/>
        </w:rPr>
        <w:t>16</w:t>
      </w:r>
      <w:r w:rsidRPr="00B47678">
        <w:rPr>
          <w:rFonts w:ascii="Times New Roman" w:hAnsi="Times New Roman" w:cs="Times New Roman"/>
        </w:rPr>
        <w:t xml:space="preserve">[информацию о составе (акционеров </w:t>
      </w:r>
      <w:r w:rsidRPr="00B47678">
        <w:rPr>
          <w:rFonts w:ascii="Times New Roman" w:hAnsi="Times New Roman" w:cs="Times New Roman"/>
          <w:i/>
          <w:iCs/>
          <w:u w:val="single"/>
        </w:rPr>
        <w:t>или</w:t>
      </w:r>
      <w:r w:rsidRPr="00B47678">
        <w:rPr>
          <w:rFonts w:ascii="Times New Roman" w:hAnsi="Times New Roman" w:cs="Times New Roman"/>
        </w:rPr>
        <w:t xml:space="preserve"> участников – </w:t>
      </w:r>
      <w:r w:rsidRPr="00B47678">
        <w:rPr>
          <w:rFonts w:ascii="Times New Roman" w:hAnsi="Times New Roman" w:cs="Times New Roman"/>
          <w:i/>
          <w:iCs/>
          <w:u w:val="single"/>
        </w:rPr>
        <w:t>ненужное не печатать)</w:t>
      </w:r>
      <w:r w:rsidRPr="00B47678">
        <w:rPr>
          <w:rFonts w:ascii="Times New Roman" w:hAnsi="Times New Roman" w:cs="Times New Roman"/>
        </w:rPr>
        <w:t xml:space="preserve">, владеющих 5,0 и более процентами (акций / долей в уставном капитале – </w:t>
      </w:r>
      <w:r w:rsidRPr="00B47678">
        <w:rPr>
          <w:rFonts w:ascii="Times New Roman" w:hAnsi="Times New Roman" w:cs="Times New Roman"/>
          <w:i/>
          <w:iCs/>
          <w:u w:val="single"/>
        </w:rPr>
        <w:t>ненужное не печатать</w:t>
      </w:r>
      <w:r w:rsidRPr="00B47678">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B47678">
        <w:rPr>
          <w:rFonts w:ascii="Times New Roman" w:hAnsi="Times New Roman" w:cs="Times New Roman"/>
          <w:vertAlign w:val="superscript"/>
        </w:rPr>
        <w:t>17</w:t>
      </w:r>
      <w:r w:rsidRPr="00B47678">
        <w:rPr>
          <w:rFonts w:ascii="Times New Roman" w:hAnsi="Times New Roman" w:cs="Times New Roman"/>
        </w:rPr>
        <w:t xml:space="preserve"> если в течение истекшего календарного квартала</w:t>
      </w:r>
      <w:r w:rsidRPr="00B47678">
        <w:rPr>
          <w:rFonts w:ascii="Times New Roman" w:hAnsi="Times New Roman" w:cs="Times New Roman"/>
          <w:vertAlign w:val="superscript"/>
        </w:rPr>
        <w:t>18</w:t>
      </w:r>
      <w:r w:rsidRPr="00B47678">
        <w:rPr>
          <w:rFonts w:ascii="Times New Roman" w:hAnsi="Times New Roman" w:cs="Times New Roman"/>
        </w:rPr>
        <w:t xml:space="preserve"> произошли изменения в составе (акционеров </w:t>
      </w:r>
      <w:r w:rsidRPr="00B47678">
        <w:rPr>
          <w:rFonts w:ascii="Times New Roman" w:hAnsi="Times New Roman" w:cs="Times New Roman"/>
          <w:i/>
          <w:iCs/>
          <w:u w:val="single"/>
        </w:rPr>
        <w:t>или</w:t>
      </w:r>
      <w:r w:rsidRPr="00B47678">
        <w:rPr>
          <w:rFonts w:ascii="Times New Roman" w:hAnsi="Times New Roman" w:cs="Times New Roman"/>
        </w:rPr>
        <w:t xml:space="preserve"> участников </w:t>
      </w:r>
      <w:r w:rsidRPr="00B47678">
        <w:rPr>
          <w:rFonts w:ascii="Times New Roman" w:hAnsi="Times New Roman" w:cs="Times New Roman"/>
          <w:u w:val="single"/>
        </w:rPr>
        <w:t xml:space="preserve">– </w:t>
      </w:r>
      <w:r w:rsidRPr="00B47678">
        <w:rPr>
          <w:rFonts w:ascii="Times New Roman" w:hAnsi="Times New Roman" w:cs="Times New Roman"/>
          <w:i/>
          <w:iCs/>
          <w:u w:val="single"/>
        </w:rPr>
        <w:t>ненужное не печатать</w:t>
      </w:r>
      <w:r w:rsidRPr="00B47678">
        <w:rPr>
          <w:rFonts w:ascii="Times New Roman" w:hAnsi="Times New Roman" w:cs="Times New Roman"/>
        </w:rPr>
        <w:t xml:space="preserve">), владеющих 5,0 и более процентами (акций / долей в уставном капитале </w:t>
      </w:r>
      <w:r w:rsidRPr="00B47678">
        <w:rPr>
          <w:rFonts w:ascii="Times New Roman" w:hAnsi="Times New Roman" w:cs="Times New Roman"/>
          <w:u w:val="single"/>
        </w:rPr>
        <w:t xml:space="preserve">– </w:t>
      </w:r>
      <w:r w:rsidRPr="00B47678">
        <w:rPr>
          <w:rFonts w:ascii="Times New Roman" w:hAnsi="Times New Roman" w:cs="Times New Roman"/>
          <w:i/>
          <w:iCs/>
          <w:u w:val="single"/>
        </w:rPr>
        <w:t>ненужное не печатать</w:t>
      </w:r>
      <w:r w:rsidRPr="00B47678">
        <w:rPr>
          <w:rFonts w:ascii="Times New Roman" w:hAnsi="Times New Roman" w:cs="Times New Roman"/>
        </w:rPr>
        <w:t>)];</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vertAlign w:val="superscript"/>
        </w:rPr>
        <w:t>19</w:t>
      </w:r>
      <w:r w:rsidRPr="00B47678">
        <w:rPr>
          <w:rFonts w:ascii="Times New Roman" w:hAnsi="Times New Roman" w:cs="Times New Roman"/>
        </w:rPr>
        <w:t>[информацию об изменении [совокупной] [доли владения]</w:t>
      </w:r>
      <w:r w:rsidRPr="00B47678">
        <w:rPr>
          <w:rFonts w:ascii="Times New Roman" w:hAnsi="Times New Roman" w:cs="Times New Roman"/>
          <w:vertAlign w:val="superscript"/>
        </w:rPr>
        <w:t xml:space="preserve">20 </w:t>
      </w:r>
      <w:r w:rsidRPr="00B47678">
        <w:rPr>
          <w:rFonts w:ascii="Times New Roman" w:hAnsi="Times New Roman" w:cs="Times New Roman"/>
        </w:rPr>
        <w:t>[доли голосующих акций Цессионария, принадлежащей]</w:t>
      </w:r>
      <w:r w:rsidRPr="00B47678">
        <w:rPr>
          <w:rFonts w:ascii="Times New Roman" w:hAnsi="Times New Roman" w:cs="Times New Roman"/>
          <w:vertAlign w:val="superscript"/>
        </w:rPr>
        <w:t>17</w:t>
      </w:r>
      <w:r w:rsidRPr="00B47678">
        <w:rPr>
          <w:rFonts w:ascii="Times New Roman" w:hAnsi="Times New Roman" w:cs="Times New Roman"/>
        </w:rPr>
        <w:t xml:space="preserve"> _____ (</w:t>
      </w:r>
      <w:r w:rsidRPr="00B47678">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B47678">
        <w:rPr>
          <w:rFonts w:ascii="Times New Roman" w:hAnsi="Times New Roman" w:cs="Times New Roman"/>
        </w:rPr>
        <w:t>), прямо(го) или опосредованно(го) через третьих лиц [, в уставном капитале ЦЕССИОНАРИЯ]</w:t>
      </w:r>
      <w:r w:rsidRPr="00B47678">
        <w:rPr>
          <w:rFonts w:ascii="Times New Roman" w:hAnsi="Times New Roman" w:cs="Times New Roman"/>
          <w:vertAlign w:val="superscript"/>
        </w:rPr>
        <w:t>20</w:t>
      </w:r>
      <w:r w:rsidRPr="00B47678">
        <w:rPr>
          <w:rFonts w:ascii="Times New Roman" w:hAnsi="Times New Roman" w:cs="Times New Roman"/>
        </w:rPr>
        <w:t xml:space="preserve"> [, в общем количестве голосующих акций ЦЕССИОНАРИЯ]</w:t>
      </w:r>
      <w:r w:rsidRPr="00B47678">
        <w:rPr>
          <w:rFonts w:ascii="Times New Roman" w:hAnsi="Times New Roman" w:cs="Times New Roman"/>
          <w:vertAlign w:val="superscript"/>
        </w:rPr>
        <w:t>17</w:t>
      </w:r>
      <w:r w:rsidRPr="00B47678">
        <w:rPr>
          <w:rFonts w:ascii="Times New Roman" w:hAnsi="Times New Roman" w:cs="Times New Roman"/>
        </w:rPr>
        <w:t xml:space="preserve"> если указанные изменения произошли в течение истекшего календарного квартала].</w:t>
      </w:r>
    </w:p>
    <w:p w:rsidR="00F552D4" w:rsidRPr="00B47678" w:rsidRDefault="00F552D4" w:rsidP="00F552D4">
      <w:pPr>
        <w:pStyle w:val="a9"/>
        <w:ind w:firstLine="720"/>
        <w:jc w:val="both"/>
        <w:rPr>
          <w:rFonts w:ascii="Times New Roman" w:hAnsi="Times New Roman" w:cs="Times New Roman"/>
        </w:rPr>
      </w:pPr>
      <w:r w:rsidRPr="00B47678">
        <w:rPr>
          <w:rFonts w:ascii="Times New Roman" w:hAnsi="Times New Roman" w:cs="Times New Roman"/>
        </w:rPr>
        <w:t>Кроме того, ЦЕССИОНАРИЙ обязан по требованию ЦЕДЕНТА предоставлять другие отчетно-финансовые документы в течение 10 (Десяти) рабочих дней с даты получения указанного требования.</w:t>
      </w:r>
    </w:p>
    <w:p w:rsidR="00F552D4" w:rsidRPr="00B47678" w:rsidRDefault="00F552D4" w:rsidP="00F552D4">
      <w:pPr>
        <w:widowControl w:val="0"/>
        <w:ind w:firstLine="720"/>
        <w:jc w:val="both"/>
        <w:rPr>
          <w:rFonts w:ascii="Times New Roman" w:hAnsi="Times New Roman" w:cs="Times New Roman"/>
          <w:i/>
          <w:iCs/>
          <w:sz w:val="24"/>
          <w:szCs w:val="24"/>
          <w:u w:val="single"/>
        </w:rPr>
      </w:pPr>
      <w:r w:rsidRPr="00B47678">
        <w:rPr>
          <w:rFonts w:ascii="Times New Roman" w:hAnsi="Times New Roman" w:cs="Times New Roman"/>
          <w:i/>
          <w:iCs/>
          <w:sz w:val="24"/>
          <w:szCs w:val="24"/>
          <w:u w:val="single"/>
        </w:rPr>
        <w:t>3 вариант – если ЦЕССИОНАРИЙ – индивидуальный предприниматель:</w:t>
      </w:r>
    </w:p>
    <w:p w:rsidR="00F552D4" w:rsidRPr="00B47678" w:rsidRDefault="00F552D4" w:rsidP="00F552D4">
      <w:pPr>
        <w:ind w:firstLine="720"/>
        <w:jc w:val="both"/>
        <w:rPr>
          <w:rFonts w:ascii="Times New Roman" w:hAnsi="Times New Roman" w:cs="Times New Roman"/>
          <w:sz w:val="24"/>
          <w:szCs w:val="24"/>
        </w:rPr>
      </w:pPr>
      <w:r w:rsidRPr="00B47678">
        <w:rPr>
          <w:rFonts w:ascii="Times New Roman" w:hAnsi="Times New Roman" w:cs="Times New Roman"/>
          <w:sz w:val="24"/>
          <w:szCs w:val="24"/>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F552D4" w:rsidRPr="00B47678" w:rsidRDefault="00F552D4" w:rsidP="00F552D4">
      <w:pPr>
        <w:ind w:left="284" w:hanging="284"/>
        <w:jc w:val="both"/>
        <w:rPr>
          <w:rFonts w:ascii="Times New Roman" w:hAnsi="Times New Roman" w:cs="Times New Roman"/>
          <w:sz w:val="24"/>
          <w:szCs w:val="24"/>
        </w:rPr>
      </w:pPr>
      <w:r w:rsidRPr="00B47678">
        <w:rPr>
          <w:rFonts w:ascii="Times New Roman" w:hAnsi="Times New Roman" w:cs="Times New Roman"/>
          <w:sz w:val="24"/>
          <w:szCs w:val="24"/>
        </w:rPr>
        <w:t>-  [налоговую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p>
    <w:p w:rsidR="00F552D4" w:rsidRPr="00B47678" w:rsidRDefault="00F552D4" w:rsidP="00F552D4">
      <w:pPr>
        <w:ind w:firstLine="709"/>
        <w:jc w:val="both"/>
        <w:rPr>
          <w:rFonts w:ascii="Times New Roman" w:hAnsi="Times New Roman" w:cs="Times New Roman"/>
          <w:sz w:val="24"/>
          <w:szCs w:val="24"/>
        </w:rPr>
      </w:pPr>
      <w:r w:rsidRPr="00B47678">
        <w:rPr>
          <w:rFonts w:ascii="Times New Roman" w:hAnsi="Times New Roman" w:cs="Times New Roman"/>
          <w:sz w:val="24"/>
          <w:szCs w:val="24"/>
        </w:rPr>
        <w:t>ЦЕССИОНАРИЙ обязан ежеквартально не позднее 5 (Пяти) рабочих дней с даты окончания календарного квартала предоставлять ЦЕДЕНТУ:</w:t>
      </w:r>
    </w:p>
    <w:p w:rsidR="00F552D4" w:rsidRPr="00B47678" w:rsidRDefault="00F552D4" w:rsidP="00F552D4">
      <w:pPr>
        <w:pStyle w:val="23"/>
        <w:autoSpaceDE/>
        <w:autoSpaceDN/>
        <w:ind w:left="426"/>
        <w:jc w:val="both"/>
        <w:rPr>
          <w:b w:val="0"/>
          <w:iCs/>
          <w:sz w:val="24"/>
          <w:szCs w:val="24"/>
        </w:rPr>
      </w:pPr>
      <w:r w:rsidRPr="00B47678">
        <w:rPr>
          <w:b w:val="0"/>
          <w:iCs/>
          <w:sz w:val="24"/>
          <w:szCs w:val="24"/>
        </w:rPr>
        <w:lastRenderedPageBreak/>
        <w:t>-</w:t>
      </w:r>
      <w:r w:rsidRPr="00B47678">
        <w:rPr>
          <w:rStyle w:val="af4"/>
          <w:b w:val="0"/>
          <w:iCs/>
          <w:sz w:val="24"/>
          <w:szCs w:val="24"/>
        </w:rPr>
        <w:footnoteReference w:id="15"/>
      </w:r>
      <w:r w:rsidRPr="00B47678">
        <w:rPr>
          <w:b w:val="0"/>
          <w:iCs/>
          <w:sz w:val="24"/>
          <w:szCs w:val="24"/>
        </w:rPr>
        <w:t>[выписку из книги учета доходов и расходов за истекший календарный квартал];</w:t>
      </w:r>
    </w:p>
    <w:p w:rsidR="00F552D4" w:rsidRPr="00B47678" w:rsidRDefault="00F552D4" w:rsidP="00F552D4">
      <w:pPr>
        <w:pStyle w:val="23"/>
        <w:numPr>
          <w:ilvl w:val="0"/>
          <w:numId w:val="21"/>
        </w:numPr>
        <w:autoSpaceDE/>
        <w:autoSpaceDN/>
        <w:jc w:val="both"/>
        <w:rPr>
          <w:b w:val="0"/>
          <w:iCs/>
          <w:sz w:val="24"/>
          <w:szCs w:val="24"/>
        </w:rPr>
      </w:pPr>
      <w:r w:rsidRPr="00B47678">
        <w:rPr>
          <w:rStyle w:val="af4"/>
          <w:b w:val="0"/>
          <w:iCs/>
          <w:sz w:val="24"/>
          <w:szCs w:val="24"/>
        </w:rPr>
        <w:footnoteReference w:id="16"/>
      </w:r>
      <w:r w:rsidRPr="00B47678">
        <w:rPr>
          <w:b w:val="0"/>
          <w:iCs/>
          <w:sz w:val="24"/>
          <w:szCs w:val="24"/>
        </w:rPr>
        <w:t>[справку или документы, подтверждающие произведенные расходы, за истекший календарный квартал];</w:t>
      </w:r>
    </w:p>
    <w:p w:rsidR="00F552D4" w:rsidRPr="00B47678" w:rsidRDefault="00F552D4" w:rsidP="00F552D4">
      <w:pPr>
        <w:pStyle w:val="23"/>
        <w:numPr>
          <w:ilvl w:val="0"/>
          <w:numId w:val="21"/>
        </w:numPr>
        <w:autoSpaceDE/>
        <w:autoSpaceDN/>
        <w:jc w:val="both"/>
        <w:rPr>
          <w:b w:val="0"/>
          <w:iCs/>
          <w:sz w:val="24"/>
          <w:szCs w:val="24"/>
        </w:rPr>
      </w:pPr>
      <w:r w:rsidRPr="00B47678">
        <w:rPr>
          <w:rStyle w:val="af4"/>
          <w:b w:val="0"/>
          <w:iCs/>
          <w:sz w:val="24"/>
          <w:szCs w:val="24"/>
        </w:rPr>
        <w:footnoteReference w:id="17"/>
      </w:r>
      <w:r w:rsidRPr="00B47678">
        <w:rPr>
          <w:b w:val="0"/>
          <w:iCs/>
          <w:sz w:val="24"/>
          <w:szCs w:val="24"/>
        </w:rPr>
        <w:t>[справку или документы, подтверждающие произведенные доходы и расходы, за истекший календарный квартал];</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p>
    <w:p w:rsidR="00F552D4" w:rsidRPr="00B47678" w:rsidRDefault="00F552D4" w:rsidP="00F552D4">
      <w:pPr>
        <w:pStyle w:val="a9"/>
        <w:numPr>
          <w:ilvl w:val="0"/>
          <w:numId w:val="21"/>
        </w:numPr>
        <w:jc w:val="both"/>
        <w:rPr>
          <w:rFonts w:ascii="Times New Roman" w:hAnsi="Times New Roman" w:cs="Times New Roman"/>
        </w:rPr>
      </w:pPr>
      <w:r w:rsidRPr="00B47678">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p>
    <w:p w:rsidR="00F552D4" w:rsidRPr="00B47678" w:rsidRDefault="00F552D4" w:rsidP="00F552D4">
      <w:pPr>
        <w:pStyle w:val="23"/>
        <w:numPr>
          <w:ilvl w:val="0"/>
          <w:numId w:val="21"/>
        </w:numPr>
        <w:autoSpaceDE/>
        <w:autoSpaceDN/>
        <w:jc w:val="both"/>
        <w:rPr>
          <w:b w:val="0"/>
          <w:iCs/>
          <w:sz w:val="24"/>
          <w:szCs w:val="24"/>
        </w:rPr>
      </w:pPr>
      <w:r w:rsidRPr="00B47678">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p>
    <w:p w:rsidR="00F552D4" w:rsidRPr="00B47678" w:rsidRDefault="00F552D4" w:rsidP="00F552D4">
      <w:pPr>
        <w:pStyle w:val="23"/>
        <w:numPr>
          <w:ilvl w:val="0"/>
          <w:numId w:val="21"/>
        </w:numPr>
        <w:autoSpaceDE/>
        <w:autoSpaceDN/>
        <w:jc w:val="both"/>
        <w:rPr>
          <w:b w:val="0"/>
          <w:iCs/>
          <w:sz w:val="24"/>
          <w:szCs w:val="24"/>
        </w:rPr>
      </w:pPr>
      <w:r w:rsidRPr="00B47678">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p>
    <w:p w:rsidR="00F552D4" w:rsidRPr="00B47678" w:rsidRDefault="00F552D4" w:rsidP="00F552D4">
      <w:pPr>
        <w:pStyle w:val="23"/>
        <w:numPr>
          <w:ilvl w:val="0"/>
          <w:numId w:val="21"/>
        </w:numPr>
        <w:autoSpaceDE/>
        <w:autoSpaceDN/>
        <w:jc w:val="both"/>
        <w:rPr>
          <w:b w:val="0"/>
          <w:iCs/>
          <w:sz w:val="24"/>
          <w:szCs w:val="24"/>
        </w:rPr>
      </w:pPr>
      <w:r w:rsidRPr="00B47678">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p>
    <w:p w:rsidR="00F552D4" w:rsidRPr="00B47678" w:rsidRDefault="00F552D4" w:rsidP="00F552D4">
      <w:pPr>
        <w:widowControl w:val="0"/>
        <w:ind w:firstLine="720"/>
        <w:jc w:val="both"/>
        <w:rPr>
          <w:rFonts w:ascii="Times New Roman" w:hAnsi="Times New Roman" w:cs="Times New Roman"/>
          <w:sz w:val="24"/>
          <w:szCs w:val="24"/>
        </w:rPr>
      </w:pPr>
      <w:r w:rsidRPr="00B47678">
        <w:rPr>
          <w:rFonts w:ascii="Times New Roman" w:hAnsi="Times New Roman" w:cs="Times New Roman"/>
          <w:sz w:val="24"/>
          <w:szCs w:val="24"/>
        </w:rPr>
        <w:t>Кроме того, ЦЕССИОНАРИЙ обязан по требованию ЦЕДЕНТА предоставлять другие отчетно-финансовые документы в течение 10 (Десяти) рабочих дней с даты получения указанного требования.</w:t>
      </w:r>
    </w:p>
    <w:p w:rsidR="00F552D4" w:rsidRPr="00B47678" w:rsidRDefault="00F552D4" w:rsidP="00F552D4">
      <w:pPr>
        <w:pStyle w:val="23"/>
        <w:jc w:val="both"/>
        <w:rPr>
          <w:b w:val="0"/>
          <w:bCs w:val="0"/>
          <w:sz w:val="24"/>
          <w:szCs w:val="24"/>
        </w:rPr>
      </w:pPr>
      <w:r w:rsidRPr="00B47678">
        <w:rPr>
          <w:b w:val="0"/>
          <w:bCs w:val="0"/>
          <w:sz w:val="24"/>
          <w:szCs w:val="24"/>
        </w:rPr>
        <w:tab/>
        <w:t xml:space="preserve">2.5.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п.7.1  Договора]/[после уплаты Цессионарием суммы ______, согласно графику, предусмотренному п.2.2. Договора </w:t>
      </w:r>
      <w:r w:rsidRPr="00B47678">
        <w:rPr>
          <w:b w:val="0"/>
          <w:bCs w:val="0"/>
          <w:i/>
          <w:sz w:val="24"/>
          <w:szCs w:val="24"/>
        </w:rPr>
        <w:t xml:space="preserve">(вариант может быть </w:t>
      </w:r>
      <w:r w:rsidRPr="00B47678">
        <w:rPr>
          <w:b w:val="0"/>
          <w:bCs w:val="0"/>
          <w:i/>
          <w:color w:val="000000" w:themeColor="text1"/>
          <w:sz w:val="24"/>
          <w:szCs w:val="24"/>
        </w:rPr>
        <w:t xml:space="preserve">использован при рассрочке платежа, когда права передаются после частичной оплаты) </w:t>
      </w:r>
      <w:r w:rsidRPr="00B47678">
        <w:rPr>
          <w:b w:val="0"/>
          <w:bCs w:val="0"/>
          <w:sz w:val="24"/>
          <w:szCs w:val="24"/>
        </w:rPr>
        <w:t>на счет ЦЕДЕНТА, указанный в п.7.1  Договора]/</w:t>
      </w:r>
      <w:r w:rsidRPr="00B47678">
        <w:rPr>
          <w:b w:val="0"/>
          <w:bCs w:val="0"/>
          <w:color w:val="000000" w:themeColor="text1"/>
          <w:sz w:val="24"/>
          <w:szCs w:val="24"/>
        </w:rPr>
        <w:t>[в м</w:t>
      </w:r>
      <w:r w:rsidRPr="00B47678">
        <w:rPr>
          <w:b w:val="0"/>
          <w:bCs w:val="0"/>
          <w:sz w:val="24"/>
          <w:szCs w:val="24"/>
        </w:rPr>
        <w:t xml:space="preserve">омент заключения настоящего Договора] </w:t>
      </w:r>
      <w:r w:rsidRPr="00B47678">
        <w:rPr>
          <w:b w:val="0"/>
          <w:bCs w:val="0"/>
          <w:i/>
          <w:sz w:val="24"/>
          <w:szCs w:val="24"/>
        </w:rPr>
        <w:t>(выбрать нужное).</w:t>
      </w:r>
    </w:p>
    <w:p w:rsidR="00F552D4" w:rsidRPr="00B47678" w:rsidRDefault="00F552D4" w:rsidP="00F552D4">
      <w:pPr>
        <w:pStyle w:val="a5"/>
        <w:ind w:left="0" w:firstLine="709"/>
        <w:jc w:val="both"/>
        <w:rPr>
          <w:rFonts w:ascii="Times New Roman" w:hAnsi="Times New Roman" w:cs="Times New Roman"/>
          <w:b/>
          <w:bCs/>
          <w:sz w:val="24"/>
          <w:szCs w:val="24"/>
        </w:rPr>
      </w:pPr>
      <w:r w:rsidRPr="00B47678">
        <w:rPr>
          <w:rFonts w:ascii="Times New Roman" w:hAnsi="Times New Roman" w:cs="Times New Roman"/>
          <w:bCs/>
          <w:sz w:val="24"/>
          <w:szCs w:val="24"/>
        </w:rPr>
        <w:t>2.6. В течение ____ рабочих дней (указывается количество рабочих дней, но не более 5.</w:t>
      </w:r>
      <w:r w:rsidRPr="00B47678">
        <w:rPr>
          <w:rFonts w:ascii="Times New Roman" w:hAnsi="Times New Roman" w:cs="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(требований)</w:t>
      </w:r>
      <w:r w:rsidRPr="00B47678">
        <w:rPr>
          <w:rFonts w:ascii="Times New Roman" w:hAnsi="Times New Roman" w:cs="Times New Roman"/>
          <w:bCs/>
          <w:sz w:val="24"/>
          <w:szCs w:val="24"/>
        </w:rPr>
        <w:t xml:space="preserve">)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 ______, согласно графику, предусмотренному п.2.2. Договора </w:t>
      </w:r>
      <w:r w:rsidRPr="00B47678">
        <w:rPr>
          <w:rFonts w:ascii="Times New Roman" w:hAnsi="Times New Roman" w:cs="Times New Roman"/>
          <w:bCs/>
          <w:i/>
          <w:sz w:val="24"/>
          <w:szCs w:val="24"/>
        </w:rPr>
        <w:t>(вариант может быть использован при рассрочке платежа</w:t>
      </w:r>
      <w:r w:rsidRPr="00B47678">
        <w:rPr>
          <w:rFonts w:ascii="Times New Roman" w:hAnsi="Times New Roman" w:cs="Times New Roman"/>
          <w:bCs/>
          <w:i/>
          <w:color w:val="000000" w:themeColor="text1"/>
          <w:sz w:val="24"/>
          <w:szCs w:val="24"/>
        </w:rPr>
        <w:t>, когда права передаются после частичной оплаты)</w:t>
      </w:r>
      <w:r w:rsidRPr="00B47678">
        <w:rPr>
          <w:rFonts w:ascii="Times New Roman" w:hAnsi="Times New Roman" w:cs="Times New Roman"/>
          <w:bCs/>
          <w:color w:val="000000" w:themeColor="text1"/>
          <w:sz w:val="24"/>
          <w:szCs w:val="24"/>
        </w:rPr>
        <w:t>]</w:t>
      </w:r>
      <w:r w:rsidRPr="00B47678">
        <w:rPr>
          <w:rFonts w:ascii="Times New Roman" w:hAnsi="Times New Roman" w:cs="Times New Roman"/>
          <w:bCs/>
          <w:i/>
          <w:sz w:val="24"/>
          <w:szCs w:val="24"/>
        </w:rPr>
        <w:t>/</w:t>
      </w:r>
      <w:r w:rsidRPr="00B47678">
        <w:rPr>
          <w:rFonts w:ascii="Times New Roman" w:hAnsi="Times New Roman" w:cs="Times New Roman"/>
          <w:bCs/>
          <w:sz w:val="24"/>
          <w:szCs w:val="24"/>
        </w:rPr>
        <w:t>[с даты заключения настоящего Договора (</w:t>
      </w:r>
      <w:r w:rsidRPr="00B47678">
        <w:rPr>
          <w:rFonts w:ascii="Times New Roman" w:hAnsi="Times New Roman" w:cs="Times New Roman"/>
          <w:bCs/>
          <w:i/>
          <w:sz w:val="24"/>
          <w:szCs w:val="24"/>
        </w:rPr>
        <w:t xml:space="preserve">вариант может быть </w:t>
      </w:r>
      <w:r w:rsidRPr="00B47678">
        <w:rPr>
          <w:rFonts w:ascii="Times New Roman" w:hAnsi="Times New Roman" w:cs="Times New Roman"/>
          <w:bCs/>
          <w:i/>
          <w:color w:val="000000" w:themeColor="text1"/>
          <w:sz w:val="24"/>
          <w:szCs w:val="24"/>
        </w:rPr>
        <w:t>использован при переходе прав (требований) в момент заключения Договора)</w:t>
      </w:r>
      <w:r w:rsidRPr="00B47678">
        <w:rPr>
          <w:rFonts w:ascii="Times New Roman" w:hAnsi="Times New Roman" w:cs="Times New Roman"/>
          <w:bCs/>
          <w:color w:val="000000" w:themeColor="text1"/>
          <w:sz w:val="24"/>
          <w:szCs w:val="24"/>
        </w:rPr>
        <w:t>]</w:t>
      </w:r>
      <w:r w:rsidRPr="00B47678">
        <w:rPr>
          <w:rFonts w:ascii="Times New Roman" w:hAnsi="Times New Roman" w:cs="Times New Roman"/>
          <w:bCs/>
          <w:i/>
          <w:sz w:val="24"/>
          <w:szCs w:val="24"/>
        </w:rPr>
        <w:t>(выбрать нужное</w:t>
      </w:r>
      <w:r w:rsidRPr="00B47678">
        <w:rPr>
          <w:rFonts w:ascii="Times New Roman" w:hAnsi="Times New Roman" w:cs="Times New Roman"/>
          <w:bCs/>
          <w:sz w:val="24"/>
          <w:szCs w:val="24"/>
        </w:rPr>
        <w:t xml:space="preserve">), ЦЕДЕНТ обязуется передать ЦЕССИОНАРИЮ по Акту приема-передачи документы, </w:t>
      </w:r>
      <w:r w:rsidRPr="00B47678">
        <w:rPr>
          <w:rFonts w:ascii="Times New Roman" w:hAnsi="Times New Roman" w:cs="Times New Roman"/>
          <w:bCs/>
          <w:sz w:val="24"/>
          <w:szCs w:val="24"/>
        </w:rPr>
        <w:lastRenderedPageBreak/>
        <w:t>подтверждающие уступаемые права (требования), согласно перечню, содержащемуся в Приложении №_____, которое является неотъемлемой частью  Договора.</w:t>
      </w:r>
    </w:p>
    <w:p w:rsidR="00F552D4" w:rsidRPr="00B47678" w:rsidRDefault="00F552D4" w:rsidP="00F552D4">
      <w:pPr>
        <w:pStyle w:val="23"/>
        <w:ind w:firstLine="708"/>
        <w:jc w:val="both"/>
        <w:rPr>
          <w:b w:val="0"/>
          <w:bCs w:val="0"/>
          <w:sz w:val="24"/>
          <w:szCs w:val="24"/>
        </w:rPr>
      </w:pPr>
      <w:r w:rsidRPr="00B47678">
        <w:rPr>
          <w:b w:val="0"/>
          <w:bCs w:val="0"/>
          <w:sz w:val="24"/>
          <w:szCs w:val="24"/>
        </w:rPr>
        <w:t xml:space="preserve">2.7. В течение _____ рабочих дней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сумме______, согласно графику, предусмотренному п.2.2. Договора </w:t>
      </w:r>
      <w:r w:rsidRPr="00B47678">
        <w:rPr>
          <w:b w:val="0"/>
          <w:bCs w:val="0"/>
          <w:i/>
          <w:sz w:val="24"/>
          <w:szCs w:val="24"/>
        </w:rPr>
        <w:t>(вариант может быть использован при рассрочке платежа</w:t>
      </w:r>
      <w:r w:rsidRPr="00B47678">
        <w:rPr>
          <w:b w:val="0"/>
          <w:bCs w:val="0"/>
          <w:i/>
          <w:color w:val="000000" w:themeColor="text1"/>
          <w:sz w:val="24"/>
          <w:szCs w:val="24"/>
        </w:rPr>
        <w:t>, когда права передаются после частичной оплаты)</w:t>
      </w:r>
      <w:r w:rsidRPr="00B47678">
        <w:rPr>
          <w:b w:val="0"/>
          <w:bCs w:val="0"/>
          <w:color w:val="000000" w:themeColor="text1"/>
          <w:sz w:val="24"/>
          <w:szCs w:val="24"/>
        </w:rPr>
        <w:t>]</w:t>
      </w:r>
      <w:r w:rsidRPr="00B47678">
        <w:rPr>
          <w:b w:val="0"/>
          <w:bCs w:val="0"/>
          <w:sz w:val="24"/>
          <w:szCs w:val="24"/>
        </w:rPr>
        <w:t>/[с даты заключения настоящего Договора (</w:t>
      </w:r>
      <w:r w:rsidRPr="00B47678">
        <w:rPr>
          <w:b w:val="0"/>
          <w:bCs w:val="0"/>
          <w:i/>
          <w:sz w:val="24"/>
          <w:szCs w:val="24"/>
        </w:rPr>
        <w:t xml:space="preserve">вариант может быть </w:t>
      </w:r>
      <w:r w:rsidRPr="00B47678">
        <w:rPr>
          <w:b w:val="0"/>
          <w:bCs w:val="0"/>
          <w:i/>
          <w:color w:val="000000" w:themeColor="text1"/>
          <w:sz w:val="24"/>
          <w:szCs w:val="24"/>
        </w:rPr>
        <w:t>использован при переходе прав (требований) в момент заключения Договора)</w:t>
      </w:r>
      <w:r w:rsidRPr="00B47678">
        <w:rPr>
          <w:b w:val="0"/>
          <w:bCs w:val="0"/>
          <w:color w:val="000000" w:themeColor="text1"/>
          <w:sz w:val="24"/>
          <w:szCs w:val="24"/>
        </w:rPr>
        <w:t>]</w:t>
      </w:r>
      <w:r w:rsidRPr="00B47678">
        <w:rPr>
          <w:b w:val="0"/>
          <w:bCs w:val="0"/>
          <w:i/>
          <w:sz w:val="24"/>
          <w:szCs w:val="24"/>
        </w:rPr>
        <w:t>(выбрать нужное),</w:t>
      </w:r>
      <w:r w:rsidRPr="00B47678">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F552D4" w:rsidRPr="00B47678" w:rsidRDefault="00F552D4" w:rsidP="00F552D4">
      <w:pPr>
        <w:pStyle w:val="23"/>
        <w:ind w:firstLine="708"/>
        <w:jc w:val="both"/>
        <w:rPr>
          <w:b w:val="0"/>
          <w:bCs w:val="0"/>
          <w:sz w:val="24"/>
          <w:szCs w:val="24"/>
        </w:rPr>
      </w:pPr>
      <w:r w:rsidRPr="00B47678">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сумме______ согласно графику, предусмотренному п.2.2. Договора </w:t>
      </w:r>
      <w:r w:rsidRPr="00B47678">
        <w:rPr>
          <w:b w:val="0"/>
          <w:bCs w:val="0"/>
          <w:i/>
          <w:sz w:val="24"/>
          <w:szCs w:val="24"/>
        </w:rPr>
        <w:t>(вариант может быть использован при рассрочке платежа, когда права передаются после частичной оплаты)</w:t>
      </w:r>
      <w:r w:rsidRPr="00B47678">
        <w:rPr>
          <w:b w:val="0"/>
          <w:bCs w:val="0"/>
          <w:sz w:val="24"/>
          <w:szCs w:val="24"/>
        </w:rPr>
        <w:t>]/[с даты заключения настоящего Договора (</w:t>
      </w:r>
      <w:r w:rsidRPr="00B47678">
        <w:rPr>
          <w:b w:val="0"/>
          <w:bCs w:val="0"/>
          <w:i/>
          <w:sz w:val="24"/>
          <w:szCs w:val="24"/>
        </w:rPr>
        <w:t xml:space="preserve">вариант может быть </w:t>
      </w:r>
      <w:r w:rsidRPr="00B47678">
        <w:rPr>
          <w:b w:val="0"/>
          <w:bCs w:val="0"/>
          <w:i/>
          <w:color w:val="000000" w:themeColor="text1"/>
          <w:sz w:val="24"/>
          <w:szCs w:val="24"/>
        </w:rPr>
        <w:t>использован при переходе прав (требований) в момент заключения Договора)</w:t>
      </w:r>
      <w:r w:rsidRPr="00B47678">
        <w:rPr>
          <w:b w:val="0"/>
          <w:bCs w:val="0"/>
          <w:sz w:val="24"/>
          <w:szCs w:val="24"/>
        </w:rPr>
        <w:t xml:space="preserve">] </w:t>
      </w:r>
      <w:r w:rsidRPr="00B47678">
        <w:rPr>
          <w:b w:val="0"/>
          <w:bCs w:val="0"/>
          <w:i/>
          <w:sz w:val="24"/>
          <w:szCs w:val="24"/>
        </w:rPr>
        <w:t>(выбрать нужное)</w:t>
      </w:r>
      <w:r w:rsidRPr="00B47678">
        <w:rPr>
          <w:b w:val="0"/>
          <w:bCs w:val="0"/>
          <w:sz w:val="24"/>
          <w:szCs w:val="24"/>
        </w:rPr>
        <w:t>.</w:t>
      </w:r>
    </w:p>
    <w:p w:rsidR="00F552D4" w:rsidRPr="00B47678" w:rsidRDefault="00F552D4" w:rsidP="00F552D4">
      <w:pPr>
        <w:pStyle w:val="23"/>
        <w:jc w:val="center"/>
        <w:rPr>
          <w:b w:val="0"/>
          <w:bCs w:val="0"/>
          <w:sz w:val="24"/>
          <w:szCs w:val="24"/>
        </w:rPr>
      </w:pPr>
    </w:p>
    <w:p w:rsidR="00F552D4" w:rsidRPr="00B47678" w:rsidRDefault="00F552D4" w:rsidP="00F552D4">
      <w:pPr>
        <w:pStyle w:val="23"/>
        <w:jc w:val="center"/>
        <w:rPr>
          <w:bCs w:val="0"/>
          <w:sz w:val="24"/>
          <w:szCs w:val="24"/>
        </w:rPr>
      </w:pPr>
      <w:r w:rsidRPr="00B47678">
        <w:rPr>
          <w:bCs w:val="0"/>
          <w:sz w:val="24"/>
          <w:szCs w:val="24"/>
        </w:rPr>
        <w:t>3. Ответственность Сторон</w:t>
      </w:r>
    </w:p>
    <w:p w:rsidR="00F552D4" w:rsidRPr="00B47678" w:rsidRDefault="00F552D4" w:rsidP="00F552D4">
      <w:pPr>
        <w:pStyle w:val="23"/>
        <w:ind w:firstLine="708"/>
        <w:jc w:val="both"/>
        <w:rPr>
          <w:b w:val="0"/>
          <w:bCs w:val="0"/>
          <w:sz w:val="24"/>
          <w:szCs w:val="24"/>
        </w:rPr>
      </w:pPr>
      <w:r w:rsidRPr="00B47678">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F552D4" w:rsidRPr="00B47678" w:rsidRDefault="00F552D4" w:rsidP="00F552D4">
      <w:pPr>
        <w:pStyle w:val="23"/>
        <w:ind w:firstLine="708"/>
        <w:jc w:val="both"/>
        <w:rPr>
          <w:b w:val="0"/>
          <w:bCs w:val="0"/>
          <w:i/>
          <w:sz w:val="24"/>
          <w:szCs w:val="24"/>
        </w:rPr>
      </w:pPr>
      <w:r w:rsidRPr="00B47678">
        <w:rPr>
          <w:b w:val="0"/>
          <w:bCs w:val="0"/>
          <w:sz w:val="24"/>
          <w:szCs w:val="24"/>
        </w:rPr>
        <w:t xml:space="preserve">3.2. </w:t>
      </w:r>
      <w:r w:rsidRPr="00B47678">
        <w:rPr>
          <w:b w:val="0"/>
          <w:bCs w:val="0"/>
          <w:i/>
          <w:sz w:val="24"/>
          <w:szCs w:val="24"/>
        </w:rPr>
        <w:t xml:space="preserve">(печатается при необходимости): </w:t>
      </w:r>
    </w:p>
    <w:p w:rsidR="00F552D4" w:rsidRPr="00B47678" w:rsidRDefault="00F552D4" w:rsidP="00F552D4">
      <w:pPr>
        <w:pStyle w:val="23"/>
        <w:ind w:firstLine="708"/>
        <w:jc w:val="both"/>
        <w:rPr>
          <w:b w:val="0"/>
          <w:bCs w:val="0"/>
          <w:sz w:val="24"/>
          <w:szCs w:val="24"/>
        </w:rPr>
      </w:pPr>
      <w:r w:rsidRPr="00B47678">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  от невнесенного платежа за каждый день просрочки исполнения. </w:t>
      </w:r>
    </w:p>
    <w:p w:rsidR="00F552D4" w:rsidRPr="00B47678" w:rsidRDefault="00F552D4" w:rsidP="00F552D4">
      <w:pPr>
        <w:widowControl w:val="0"/>
        <w:ind w:firstLine="600"/>
        <w:jc w:val="both"/>
        <w:rPr>
          <w:rFonts w:ascii="Times New Roman" w:hAnsi="Times New Roman" w:cs="Times New Roman"/>
          <w:bCs/>
          <w:sz w:val="24"/>
          <w:szCs w:val="24"/>
        </w:rPr>
      </w:pPr>
      <w:r w:rsidRPr="00B47678">
        <w:rPr>
          <w:rFonts w:ascii="Times New Roman" w:hAnsi="Times New Roman" w:cs="Times New Roman"/>
          <w:bCs/>
          <w:sz w:val="24"/>
          <w:szCs w:val="24"/>
        </w:rPr>
        <w:t>Указанная обязанность возникает у ЦЕССИОНАРИЯ с момента получения последним соответствующего уведомления ЦЕДЕНТА (п. 5.4. Договора).]</w:t>
      </w:r>
    </w:p>
    <w:p w:rsidR="00F552D4" w:rsidRPr="00B47678" w:rsidRDefault="00F552D4" w:rsidP="00F552D4">
      <w:pPr>
        <w:spacing w:line="280" w:lineRule="exact"/>
        <w:ind w:firstLine="720"/>
        <w:jc w:val="both"/>
        <w:rPr>
          <w:rFonts w:ascii="Times New Roman" w:hAnsi="Times New Roman" w:cs="Times New Roman"/>
          <w:i/>
          <w:iCs/>
          <w:sz w:val="24"/>
          <w:szCs w:val="24"/>
        </w:rPr>
      </w:pPr>
      <w:r w:rsidRPr="00B47678">
        <w:rPr>
          <w:rFonts w:ascii="Times New Roman" w:hAnsi="Times New Roman" w:cs="Times New Roman"/>
          <w:sz w:val="24"/>
          <w:szCs w:val="24"/>
        </w:rPr>
        <w:t>[3.3. (</w:t>
      </w:r>
      <w:r w:rsidRPr="00B47678">
        <w:rPr>
          <w:rFonts w:ascii="Times New Roman" w:hAnsi="Times New Roman" w:cs="Times New Roman"/>
          <w:i/>
          <w:iCs/>
          <w:sz w:val="24"/>
          <w:szCs w:val="24"/>
        </w:rPr>
        <w:t>Включается при заключении Договора уступки прав (требований) с отсрочкой/рассрочкой платежа)</w:t>
      </w:r>
    </w:p>
    <w:p w:rsidR="00F552D4" w:rsidRPr="00B47678" w:rsidRDefault="00F552D4" w:rsidP="00F552D4">
      <w:pPr>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ЦЕДЕНТ имеет право потребовать от ЦЕССИОНАРИЯ досрочной оплаты суммы по Договору 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B47678">
        <w:rPr>
          <w:rStyle w:val="af4"/>
          <w:sz w:val="24"/>
          <w:szCs w:val="24"/>
        </w:rPr>
        <w:footnoteReference w:id="18"/>
      </w:r>
      <w:r w:rsidRPr="00B47678">
        <w:rPr>
          <w:rFonts w:ascii="Times New Roman" w:hAnsi="Times New Roman" w:cs="Times New Roman"/>
          <w:sz w:val="24"/>
          <w:szCs w:val="24"/>
        </w:rPr>
        <w:t>, [а также обратить взыскание на заложенное имущество]</w:t>
      </w:r>
      <w:r w:rsidRPr="00B47678">
        <w:rPr>
          <w:rStyle w:val="af4"/>
          <w:sz w:val="24"/>
          <w:szCs w:val="24"/>
        </w:rPr>
        <w:footnoteReference w:id="19"/>
      </w:r>
      <w:r w:rsidRPr="00B47678">
        <w:rPr>
          <w:rFonts w:ascii="Times New Roman" w:hAnsi="Times New Roman" w:cs="Times New Roman"/>
          <w:sz w:val="24"/>
          <w:szCs w:val="24"/>
        </w:rPr>
        <w:t xml:space="preserve">, либо расторгнуть Договор в одностороннем порядке с возвратом ЦЕДЕНТУ всех уступленных прав (требований), указанных в п.1.1, 1.2 Договора, в случаях </w:t>
      </w:r>
      <w:r w:rsidRPr="00B47678">
        <w:rPr>
          <w:rFonts w:ascii="Times New Roman" w:hAnsi="Times New Roman" w:cs="Times New Roman"/>
          <w:i/>
          <w:sz w:val="24"/>
          <w:szCs w:val="24"/>
        </w:rPr>
        <w:t>(положения настоящего пункта включаются по решению Уполномоченного коллегиального органа, утверждающего сделку цессии)</w:t>
      </w:r>
      <w:r w:rsidRPr="00B47678">
        <w:rPr>
          <w:rFonts w:ascii="Times New Roman" w:hAnsi="Times New Roman" w:cs="Times New Roman"/>
          <w:sz w:val="24"/>
          <w:szCs w:val="24"/>
        </w:rPr>
        <w:t>:</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 xml:space="preserve">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возобновляемой/невозобновляемой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w:t>
      </w:r>
      <w:r w:rsidRPr="00B47678">
        <w:rPr>
          <w:rFonts w:ascii="Times New Roman" w:hAnsi="Times New Roman" w:cs="Times New Roman"/>
          <w:sz w:val="24"/>
          <w:szCs w:val="24"/>
        </w:rPr>
        <w:lastRenderedPageBreak/>
        <w:t>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 xml:space="preserve">б)неисполнения или ненадлежащего исполнения ЦЕССИОНАРИЕМ обязательств по кредитным договорам (в том числе договорам об открытии невозобновляемой/возобновляемой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д) предъявления заявления в арбитражный суд о признании ЦЕССИОНАРИЯ [и/или поручителя]</w:t>
      </w:r>
      <w:r w:rsidRPr="00B47678">
        <w:rPr>
          <w:rStyle w:val="af4"/>
          <w:sz w:val="24"/>
          <w:szCs w:val="24"/>
        </w:rPr>
        <w:footnoteReference w:id="20"/>
      </w:r>
      <w:r w:rsidRPr="00B47678">
        <w:rPr>
          <w:rFonts w:ascii="Times New Roman" w:hAnsi="Times New Roman" w:cs="Times New Roman"/>
          <w:sz w:val="24"/>
          <w:szCs w:val="24"/>
        </w:rPr>
        <w:t xml:space="preserve"> [и/или залогодателя]</w:t>
      </w:r>
      <w:r w:rsidRPr="00B47678">
        <w:rPr>
          <w:rStyle w:val="af4"/>
          <w:sz w:val="24"/>
          <w:szCs w:val="24"/>
        </w:rPr>
        <w:footnoteReference w:id="21"/>
      </w:r>
      <w:r w:rsidRPr="00B47678">
        <w:rPr>
          <w:rFonts w:ascii="Times New Roman" w:hAnsi="Times New Roman" w:cs="Times New Roman"/>
          <w:sz w:val="24"/>
          <w:szCs w:val="24"/>
        </w:rPr>
        <w:t xml:space="preserve"> несостоятельным (банкротом) в установленном действующим законодательством порядке [с учетом положений п. 5.2 з)  Договора]</w:t>
      </w:r>
      <w:r w:rsidRPr="00B47678">
        <w:rPr>
          <w:rFonts w:ascii="Times New Roman" w:hAnsi="Times New Roman" w:cs="Times New Roman"/>
          <w:sz w:val="24"/>
          <w:szCs w:val="24"/>
          <w:vertAlign w:val="superscript"/>
        </w:rPr>
        <w:t>27,28</w:t>
      </w:r>
      <w:r w:rsidRPr="00B47678">
        <w:rPr>
          <w:rFonts w:ascii="Times New Roman" w:hAnsi="Times New Roman" w:cs="Times New Roman"/>
          <w:sz w:val="24"/>
          <w:szCs w:val="24"/>
        </w:rPr>
        <w:t xml:space="preserve">; </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е) если ЦЕССИОНАРИЮ [и/или поручителю]</w:t>
      </w:r>
      <w:r w:rsidRPr="00B47678">
        <w:rPr>
          <w:rFonts w:ascii="Times New Roman" w:hAnsi="Times New Roman" w:cs="Times New Roman"/>
          <w:sz w:val="24"/>
          <w:szCs w:val="24"/>
          <w:vertAlign w:val="superscript"/>
        </w:rPr>
        <w:t>27</w:t>
      </w:r>
      <w:r w:rsidRPr="00B47678">
        <w:rPr>
          <w:rFonts w:ascii="Times New Roman" w:hAnsi="Times New Roman" w:cs="Times New Roman"/>
          <w:sz w:val="24"/>
          <w:szCs w:val="24"/>
        </w:rPr>
        <w:t xml:space="preserve"> [и/или залогодателю]</w:t>
      </w:r>
      <w:r w:rsidRPr="00B47678">
        <w:rPr>
          <w:rFonts w:ascii="Times New Roman" w:hAnsi="Times New Roman" w:cs="Times New Roman"/>
          <w:sz w:val="24"/>
          <w:szCs w:val="24"/>
          <w:vertAlign w:val="superscript"/>
        </w:rPr>
        <w:t>28</w:t>
      </w:r>
      <w:r w:rsidRPr="00B47678">
        <w:rPr>
          <w:rFonts w:ascii="Times New Roman" w:hAnsi="Times New Roman" w:cs="Times New Roman"/>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B47678">
        <w:rPr>
          <w:rFonts w:ascii="Times New Roman" w:hAnsi="Times New Roman" w:cs="Times New Roman"/>
          <w:sz w:val="24"/>
          <w:szCs w:val="24"/>
          <w:vertAlign w:val="superscript"/>
        </w:rPr>
        <w:t xml:space="preserve">19 </w:t>
      </w:r>
      <w:r w:rsidRPr="00B47678">
        <w:rPr>
          <w:rFonts w:ascii="Times New Roman" w:hAnsi="Times New Roman" w:cs="Times New Roman"/>
          <w:sz w:val="24"/>
          <w:szCs w:val="24"/>
        </w:rPr>
        <w:t>[и/или по договору залога]</w:t>
      </w:r>
      <w:r w:rsidRPr="00B47678">
        <w:rPr>
          <w:rFonts w:ascii="Times New Roman" w:hAnsi="Times New Roman" w:cs="Times New Roman"/>
          <w:sz w:val="24"/>
          <w:szCs w:val="24"/>
          <w:vertAlign w:val="superscript"/>
        </w:rPr>
        <w:t>20</w:t>
      </w:r>
      <w:r w:rsidRPr="00B47678">
        <w:rPr>
          <w:rFonts w:ascii="Times New Roman" w:hAnsi="Times New Roman" w:cs="Times New Roman"/>
          <w:sz w:val="24"/>
          <w:szCs w:val="24"/>
        </w:rPr>
        <w:t>[с учетом положений п. 5.2 з)  Договора];</w:t>
      </w:r>
      <w:r w:rsidRPr="00B47678">
        <w:rPr>
          <w:rFonts w:ascii="Times New Roman" w:hAnsi="Times New Roman" w:cs="Times New Roman"/>
          <w:sz w:val="24"/>
          <w:szCs w:val="24"/>
          <w:vertAlign w:val="superscript"/>
        </w:rPr>
        <w:t>27,28</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ж) [принятия решений о реорганизации, ликвидации или уменьшении [(изменении)]</w:t>
      </w:r>
      <w:r w:rsidRPr="00B47678">
        <w:rPr>
          <w:rStyle w:val="af4"/>
          <w:sz w:val="24"/>
          <w:szCs w:val="24"/>
        </w:rPr>
        <w:footnoteReference w:id="22"/>
      </w:r>
      <w:r w:rsidRPr="00B47678">
        <w:rPr>
          <w:rFonts w:ascii="Times New Roman" w:hAnsi="Times New Roman" w:cs="Times New Roman"/>
          <w:sz w:val="24"/>
          <w:szCs w:val="24"/>
        </w:rPr>
        <w:t xml:space="preserve"> (уставного капитала/уставного фонда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w:t>
      </w:r>
      <w:r w:rsidRPr="00B47678">
        <w:rPr>
          <w:rStyle w:val="af4"/>
          <w:sz w:val="24"/>
          <w:szCs w:val="24"/>
        </w:rPr>
        <w:footnoteReference w:id="23"/>
      </w:r>
      <w:r w:rsidRPr="00B47678">
        <w:rPr>
          <w:rFonts w:ascii="Times New Roman" w:hAnsi="Times New Roman" w:cs="Times New Roman"/>
          <w:sz w:val="24"/>
          <w:szCs w:val="24"/>
        </w:rPr>
        <w:t xml:space="preserve"> [, принятия решения о прекращении деятельности</w:t>
      </w:r>
      <w:r w:rsidRPr="00B47678">
        <w:rPr>
          <w:rFonts w:ascii="Times New Roman" w:hAnsi="Times New Roman" w:cs="Times New Roman"/>
          <w:sz w:val="24"/>
          <w:szCs w:val="24"/>
        </w:rPr>
        <w:sym w:font="Symbol" w:char="F05D"/>
      </w:r>
      <w:r w:rsidRPr="00B47678">
        <w:rPr>
          <w:rStyle w:val="af4"/>
          <w:sz w:val="24"/>
          <w:szCs w:val="24"/>
        </w:rPr>
        <w:footnoteReference w:id="24"/>
      </w:r>
      <w:r w:rsidRPr="00B47678">
        <w:rPr>
          <w:rFonts w:ascii="Times New Roman" w:hAnsi="Times New Roman" w:cs="Times New Roman"/>
          <w:sz w:val="24"/>
          <w:szCs w:val="24"/>
        </w:rPr>
        <w:t xml:space="preserve">  [смерти]</w:t>
      </w:r>
      <w:r w:rsidRPr="00B47678">
        <w:rPr>
          <w:rStyle w:val="af4"/>
          <w:sz w:val="24"/>
          <w:szCs w:val="24"/>
        </w:rPr>
        <w:footnoteReference w:id="25"/>
      </w:r>
      <w:r w:rsidRPr="00B47678">
        <w:rPr>
          <w:rFonts w:ascii="Times New Roman" w:hAnsi="Times New Roman" w:cs="Times New Roman"/>
          <w:sz w:val="24"/>
          <w:szCs w:val="24"/>
        </w:rPr>
        <w:t xml:space="preserve"> (ЦЕССИОНАРИЯ, и/или </w:t>
      </w:r>
      <w:r w:rsidRPr="00B47678">
        <w:rPr>
          <w:rFonts w:ascii="Times New Roman" w:hAnsi="Times New Roman" w:cs="Times New Roman"/>
          <w:sz w:val="24"/>
          <w:szCs w:val="24"/>
        </w:rPr>
        <w:lastRenderedPageBreak/>
        <w:t xml:space="preserve">поручителя, и/или залогодателя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з) объявления ЦЕССИОНАРИЯ [и/или поручителя]</w:t>
      </w:r>
      <w:r w:rsidRPr="00B47678">
        <w:rPr>
          <w:rFonts w:ascii="Times New Roman" w:hAnsi="Times New Roman" w:cs="Times New Roman"/>
          <w:sz w:val="24"/>
          <w:szCs w:val="24"/>
          <w:vertAlign w:val="superscript"/>
        </w:rPr>
        <w:t xml:space="preserve">27 </w:t>
      </w:r>
      <w:r w:rsidRPr="00B47678">
        <w:rPr>
          <w:rFonts w:ascii="Times New Roman" w:hAnsi="Times New Roman" w:cs="Times New Roman"/>
          <w:sz w:val="24"/>
          <w:szCs w:val="24"/>
        </w:rPr>
        <w:t>[и/или залогодателя]</w:t>
      </w:r>
      <w:r w:rsidRPr="00B47678">
        <w:rPr>
          <w:rFonts w:ascii="Times New Roman" w:hAnsi="Times New Roman" w:cs="Times New Roman"/>
          <w:sz w:val="24"/>
          <w:szCs w:val="24"/>
          <w:vertAlign w:val="superscript"/>
        </w:rPr>
        <w:t>28</w:t>
      </w:r>
      <w:r w:rsidRPr="00B47678">
        <w:rPr>
          <w:rFonts w:ascii="Times New Roman" w:hAnsi="Times New Roman" w:cs="Times New Roman"/>
          <w:sz w:val="24"/>
          <w:szCs w:val="24"/>
        </w:rPr>
        <w:t xml:space="preserve"> несостоятельным (банкротом) в установленном действующим законодательством порядке;</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и) предоставления ЦЕССИОНАРИЕМ ЦЕДЕНТУ отчетности и/или сведений, 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 xml:space="preserve">к) неисполнения или ненадлежащего исполнения ЦЕССИОНАРИЕМ обязательств, предусмотренных п.2.4 Договора; </w:t>
      </w:r>
    </w:p>
    <w:p w:rsidR="00F552D4" w:rsidRPr="00B47678" w:rsidRDefault="00F552D4" w:rsidP="00F552D4">
      <w:pPr>
        <w:widowControl w:val="0"/>
        <w:ind w:firstLine="720"/>
        <w:jc w:val="both"/>
        <w:rPr>
          <w:rFonts w:ascii="Times New Roman" w:hAnsi="Times New Roman" w:cs="Times New Roman"/>
          <w:sz w:val="24"/>
          <w:szCs w:val="24"/>
        </w:rPr>
      </w:pPr>
      <w:r w:rsidRPr="00B47678">
        <w:rPr>
          <w:rFonts w:ascii="Times New Roman" w:hAnsi="Times New Roman" w:cs="Times New Roman"/>
          <w:sz w:val="24"/>
          <w:szCs w:val="24"/>
        </w:rPr>
        <w:t>л)</w:t>
      </w:r>
      <w:r w:rsidRPr="00B47678">
        <w:rPr>
          <w:rStyle w:val="af4"/>
          <w:sz w:val="24"/>
          <w:szCs w:val="24"/>
        </w:rPr>
        <w:footnoteReference w:id="26"/>
      </w:r>
      <w:r w:rsidRPr="00B47678">
        <w:rPr>
          <w:rFonts w:ascii="Times New Roman" w:hAnsi="Times New Roman" w:cs="Times New Roman"/>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F552D4" w:rsidRPr="00B47678" w:rsidRDefault="00F552D4" w:rsidP="00F552D4">
      <w:pPr>
        <w:pStyle w:val="BodyText22"/>
        <w:widowControl w:val="0"/>
      </w:pPr>
      <w:r w:rsidRPr="00B47678">
        <w:t>[, включая предоставленные ЦЕССИОНАРИЕМ третьим лицам поручительства/гарантии (в том числе в форме авалирования векселей, индоссирования векселей, за исключением «без оборота на меня»)]</w:t>
      </w:r>
    </w:p>
    <w:p w:rsidR="00F552D4" w:rsidRPr="00B47678" w:rsidRDefault="00F552D4" w:rsidP="00F552D4">
      <w:pPr>
        <w:pStyle w:val="BodyText22"/>
        <w:widowControl w:val="0"/>
      </w:pPr>
      <w:r w:rsidRPr="00B47678">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F552D4" w:rsidRPr="00B47678" w:rsidRDefault="00F552D4" w:rsidP="00F552D4">
      <w:pPr>
        <w:widowControl w:val="0"/>
        <w:jc w:val="both"/>
        <w:rPr>
          <w:rFonts w:ascii="Times New Roman" w:hAnsi="Times New Roman" w:cs="Times New Roman"/>
          <w:sz w:val="24"/>
          <w:szCs w:val="24"/>
        </w:rPr>
      </w:pPr>
      <w:r w:rsidRPr="00B47678">
        <w:rPr>
          <w:rFonts w:ascii="Times New Roman" w:hAnsi="Times New Roman" w:cs="Times New Roman"/>
          <w:i/>
          <w:iCs/>
          <w:sz w:val="24"/>
          <w:szCs w:val="24"/>
        </w:rPr>
        <w:t>далее включается один из двух вариантов:</w:t>
      </w:r>
    </w:p>
    <w:p w:rsidR="00F552D4" w:rsidRPr="00B47678" w:rsidRDefault="00F552D4" w:rsidP="00F552D4">
      <w:pPr>
        <w:widowControl w:val="0"/>
        <w:jc w:val="both"/>
        <w:rPr>
          <w:rFonts w:ascii="Times New Roman" w:hAnsi="Times New Roman" w:cs="Times New Roman"/>
          <w:sz w:val="24"/>
          <w:szCs w:val="24"/>
        </w:rPr>
      </w:pPr>
      <w:r w:rsidRPr="00B47678">
        <w:rPr>
          <w:rFonts w:ascii="Times New Roman" w:hAnsi="Times New Roman" w:cs="Times New Roman"/>
          <w:i/>
          <w:iCs/>
          <w:sz w:val="24"/>
          <w:szCs w:val="24"/>
        </w:rPr>
        <w:t>1 вариант:</w:t>
      </w:r>
      <w:r w:rsidRPr="00B47678">
        <w:rPr>
          <w:rFonts w:ascii="Times New Roman" w:hAnsi="Times New Roman" w:cs="Times New Roman"/>
          <w:sz w:val="24"/>
          <w:szCs w:val="24"/>
        </w:rPr>
        <w:t xml:space="preserve"> превысит _____ (_____) % от суммы кредита, указанной в п. 1.1 Договора.</w:t>
      </w:r>
    </w:p>
    <w:p w:rsidR="00F552D4" w:rsidRPr="00B47678" w:rsidRDefault="00F552D4" w:rsidP="00F552D4">
      <w:pPr>
        <w:widowControl w:val="0"/>
        <w:jc w:val="both"/>
        <w:rPr>
          <w:rFonts w:ascii="Times New Roman" w:hAnsi="Times New Roman" w:cs="Times New Roman"/>
          <w:sz w:val="24"/>
          <w:szCs w:val="24"/>
        </w:rPr>
      </w:pPr>
      <w:r w:rsidRPr="00B47678">
        <w:rPr>
          <w:rFonts w:ascii="Times New Roman" w:hAnsi="Times New Roman" w:cs="Times New Roman"/>
          <w:i/>
          <w:iCs/>
          <w:sz w:val="24"/>
          <w:szCs w:val="24"/>
        </w:rPr>
        <w:t>2 вариант:</w:t>
      </w:r>
      <w:r w:rsidRPr="00B47678">
        <w:rPr>
          <w:rFonts w:ascii="Times New Roman" w:hAnsi="Times New Roman" w:cs="Times New Roman"/>
          <w:sz w:val="24"/>
          <w:szCs w:val="24"/>
        </w:rPr>
        <w:t xml:space="preserve"> превысит _____ (_____) (рублей/долларов США/евро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w:t>
      </w:r>
    </w:p>
    <w:p w:rsidR="00F552D4" w:rsidRPr="00B47678" w:rsidRDefault="00F552D4" w:rsidP="00F552D4">
      <w:pPr>
        <w:pStyle w:val="23"/>
        <w:ind w:firstLine="720"/>
        <w:jc w:val="both"/>
        <w:rPr>
          <w:b w:val="0"/>
          <w:iCs/>
          <w:sz w:val="24"/>
          <w:szCs w:val="24"/>
        </w:rPr>
      </w:pPr>
      <w:r w:rsidRPr="00B47678">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w:t>
      </w:r>
      <w:r w:rsidRPr="00B47678">
        <w:rPr>
          <w:b w:val="0"/>
          <w:sz w:val="24"/>
          <w:szCs w:val="24"/>
        </w:rPr>
        <w:t xml:space="preserve">и/или иными лицами </w:t>
      </w:r>
      <w:r w:rsidRPr="00B47678">
        <w:rPr>
          <w:b w:val="0"/>
          <w:iCs/>
          <w:sz w:val="24"/>
          <w:szCs w:val="24"/>
        </w:rPr>
        <w:t xml:space="preserve">в пользу третьих лиц,] в (иностранной валюте </w:t>
      </w:r>
      <w:r w:rsidRPr="00B47678">
        <w:rPr>
          <w:b w:val="0"/>
          <w:sz w:val="24"/>
          <w:szCs w:val="24"/>
          <w:u w:val="single"/>
        </w:rPr>
        <w:t>или</w:t>
      </w:r>
      <w:r w:rsidRPr="00B47678">
        <w:rPr>
          <w:b w:val="0"/>
          <w:iCs/>
          <w:sz w:val="24"/>
          <w:szCs w:val="24"/>
        </w:rPr>
        <w:t xml:space="preserve"> валюте, отличной от валюты установленного настоящим подпунктом значения </w:t>
      </w:r>
      <w:r w:rsidRPr="00B47678">
        <w:rPr>
          <w:b w:val="0"/>
          <w:iCs/>
          <w:sz w:val="24"/>
          <w:szCs w:val="24"/>
          <w:u w:val="single"/>
        </w:rPr>
        <w:t xml:space="preserve">- </w:t>
      </w:r>
      <w:r w:rsidRPr="00B47678">
        <w:rPr>
          <w:b w:val="0"/>
          <w:sz w:val="24"/>
          <w:szCs w:val="24"/>
          <w:u w:val="single"/>
        </w:rPr>
        <w:t>ненужное не печатать</w:t>
      </w:r>
      <w:r w:rsidRPr="00B47678">
        <w:rPr>
          <w:b w:val="0"/>
          <w:iCs/>
          <w:sz w:val="24"/>
          <w:szCs w:val="24"/>
        </w:rPr>
        <w:t xml:space="preserve">), пересчитывается в (рубли </w:t>
      </w:r>
      <w:r w:rsidRPr="00B47678">
        <w:rPr>
          <w:b w:val="0"/>
          <w:sz w:val="24"/>
          <w:szCs w:val="24"/>
          <w:u w:val="single"/>
        </w:rPr>
        <w:t>или</w:t>
      </w:r>
      <w:r w:rsidRPr="00B47678">
        <w:rPr>
          <w:b w:val="0"/>
          <w:iCs/>
          <w:sz w:val="24"/>
          <w:szCs w:val="24"/>
        </w:rPr>
        <w:t xml:space="preserve"> валюту установленного настоящим подпунктом значения </w:t>
      </w:r>
      <w:r w:rsidRPr="00B47678">
        <w:rPr>
          <w:b w:val="0"/>
          <w:iCs/>
          <w:sz w:val="24"/>
          <w:szCs w:val="24"/>
          <w:u w:val="single"/>
        </w:rPr>
        <w:t xml:space="preserve">- </w:t>
      </w:r>
      <w:r w:rsidRPr="00B47678">
        <w:rPr>
          <w:b w:val="0"/>
          <w:sz w:val="24"/>
          <w:szCs w:val="24"/>
          <w:u w:val="single"/>
        </w:rPr>
        <w:t>ненужное не печатать</w:t>
      </w:r>
      <w:r w:rsidRPr="00B47678">
        <w:rPr>
          <w:b w:val="0"/>
          <w:iCs/>
          <w:sz w:val="24"/>
          <w:szCs w:val="24"/>
        </w:rPr>
        <w:t>) по курсу Банка России на последнюю дату истекшего календарного квартала.</w:t>
      </w:r>
    </w:p>
    <w:p w:rsidR="00F552D4" w:rsidRPr="00B47678" w:rsidRDefault="00F552D4" w:rsidP="00F552D4">
      <w:pPr>
        <w:widowControl w:val="0"/>
        <w:ind w:firstLine="720"/>
        <w:jc w:val="both"/>
        <w:rPr>
          <w:rFonts w:ascii="Times New Roman" w:hAnsi="Times New Roman" w:cs="Times New Roman"/>
          <w:sz w:val="24"/>
          <w:szCs w:val="24"/>
        </w:rPr>
      </w:pPr>
      <w:r w:rsidRPr="00B47678">
        <w:rPr>
          <w:rFonts w:ascii="Times New Roman" w:hAnsi="Times New Roman" w:cs="Times New Roman"/>
          <w:sz w:val="24"/>
          <w:szCs w:val="24"/>
        </w:rPr>
        <w:t>[Сумма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F552D4" w:rsidRPr="00B47678" w:rsidRDefault="00F552D4" w:rsidP="00F552D4">
      <w:pPr>
        <w:widowControl w:val="0"/>
        <w:ind w:firstLine="720"/>
        <w:jc w:val="both"/>
        <w:rPr>
          <w:rFonts w:ascii="Times New Roman" w:hAnsi="Times New Roman" w:cs="Times New Roman"/>
          <w:sz w:val="24"/>
          <w:szCs w:val="24"/>
        </w:rPr>
      </w:pPr>
      <w:r w:rsidRPr="00B47678">
        <w:rPr>
          <w:rFonts w:ascii="Times New Roman" w:hAnsi="Times New Roman" w:cs="Times New Roman"/>
          <w:sz w:val="24"/>
          <w:szCs w:val="24"/>
        </w:rPr>
        <w:t xml:space="preserve">[Привлечение ЦЕССИОНАРИЕМ [кредитов от _____ </w:t>
      </w:r>
      <w:r w:rsidRPr="00B47678">
        <w:rPr>
          <w:rFonts w:ascii="Times New Roman" w:hAnsi="Times New Roman" w:cs="Times New Roman"/>
          <w:i/>
          <w:iCs/>
          <w:sz w:val="24"/>
          <w:szCs w:val="24"/>
        </w:rPr>
        <w:t>(наименование кредитора и его местонахождение)</w:t>
      </w:r>
      <w:r w:rsidRPr="00B47678">
        <w:rPr>
          <w:rFonts w:ascii="Times New Roman" w:hAnsi="Times New Roman" w:cs="Times New Roman"/>
          <w:sz w:val="24"/>
          <w:szCs w:val="24"/>
        </w:rPr>
        <w:t xml:space="preserve">] [на сумму не более _____ (_____) (рублей/долларов США/евро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xml:space="preserve">),] [займов от _____ </w:t>
      </w:r>
      <w:r w:rsidRPr="00B47678">
        <w:rPr>
          <w:rFonts w:ascii="Times New Roman" w:hAnsi="Times New Roman" w:cs="Times New Roman"/>
          <w:i/>
          <w:iCs/>
          <w:sz w:val="24"/>
          <w:szCs w:val="24"/>
        </w:rPr>
        <w:t>(наименование кредитора и его местонахождение)</w:t>
      </w:r>
      <w:r w:rsidRPr="00B47678">
        <w:rPr>
          <w:rFonts w:ascii="Times New Roman" w:hAnsi="Times New Roman" w:cs="Times New Roman"/>
          <w:sz w:val="24"/>
          <w:szCs w:val="24"/>
        </w:rPr>
        <w:t xml:space="preserve">] [на сумму не более _____ (_____) (рублей/долларов США/евро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xml:space="preserve">),] [выдача векселей ЦЕССИОНАРИЯ] [номинальной стоимостью не более _____ (_____) (рублей/долларов США/евро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xml:space="preserve">),] [и субординированные займы, кредиты или иные формы привлечения денежных средств, как </w:t>
      </w:r>
      <w:r w:rsidRPr="00B47678">
        <w:rPr>
          <w:rFonts w:ascii="Times New Roman" w:hAnsi="Times New Roman" w:cs="Times New Roman"/>
          <w:sz w:val="24"/>
          <w:szCs w:val="24"/>
        </w:rPr>
        <w:lastRenderedPageBreak/>
        <w:t xml:space="preserve">они определены в (настоящем подпункте </w:t>
      </w:r>
      <w:r w:rsidRPr="00B47678">
        <w:rPr>
          <w:rFonts w:ascii="Times New Roman" w:hAnsi="Times New Roman" w:cs="Times New Roman"/>
          <w:i/>
          <w:iCs/>
          <w:sz w:val="24"/>
          <w:szCs w:val="24"/>
          <w:u w:val="single"/>
        </w:rPr>
        <w:t>или</w:t>
      </w:r>
      <w:r w:rsidRPr="00B47678">
        <w:rPr>
          <w:rFonts w:ascii="Times New Roman" w:hAnsi="Times New Roman" w:cs="Times New Roman"/>
          <w:sz w:val="24"/>
          <w:szCs w:val="24"/>
        </w:rPr>
        <w:t xml:space="preserve"> п. ___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Договора,]</w:t>
      </w:r>
      <w:r w:rsidRPr="00B47678">
        <w:rPr>
          <w:rStyle w:val="af4"/>
          <w:sz w:val="24"/>
          <w:szCs w:val="24"/>
        </w:rPr>
        <w:footnoteReference w:id="27"/>
      </w:r>
      <w:r w:rsidRPr="00B47678">
        <w:rPr>
          <w:rFonts w:ascii="Times New Roman" w:hAnsi="Times New Roman" w:cs="Times New Roman"/>
          <w:sz w:val="24"/>
          <w:szCs w:val="24"/>
        </w:rPr>
        <w:t xml:space="preserve"> не учитывается(ются) при определении общей суммы привлеченных от третьих лиц заимствований в соответствии с настоящим подпунктом Договора.]</w:t>
      </w:r>
    </w:p>
    <w:p w:rsidR="00F552D4" w:rsidRPr="00B47678" w:rsidRDefault="00F552D4" w:rsidP="00F552D4">
      <w:pPr>
        <w:pStyle w:val="21"/>
        <w:ind w:firstLine="720"/>
        <w:rPr>
          <w:sz w:val="24"/>
          <w:szCs w:val="24"/>
        </w:rPr>
      </w:pPr>
      <w:r w:rsidRPr="00B47678">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F552D4" w:rsidRPr="00B47678" w:rsidRDefault="00F552D4" w:rsidP="00F552D4">
      <w:pPr>
        <w:pStyle w:val="21"/>
        <w:ind w:firstLine="720"/>
        <w:rPr>
          <w:sz w:val="24"/>
          <w:szCs w:val="24"/>
        </w:rPr>
      </w:pPr>
      <w:r w:rsidRPr="00B47678">
        <w:rPr>
          <w:sz w:val="24"/>
          <w:szCs w:val="24"/>
        </w:rPr>
        <w:t>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исполнения обязательств по Договору;</w:t>
      </w:r>
    </w:p>
    <w:p w:rsidR="00F552D4" w:rsidRPr="00B47678" w:rsidRDefault="00F552D4" w:rsidP="00F552D4">
      <w:pPr>
        <w:pStyle w:val="21"/>
        <w:ind w:firstLine="720"/>
        <w:rPr>
          <w:sz w:val="24"/>
          <w:szCs w:val="24"/>
        </w:rPr>
      </w:pPr>
      <w:r w:rsidRPr="00B47678">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F552D4" w:rsidRPr="00B47678" w:rsidRDefault="00F552D4" w:rsidP="00F552D4">
      <w:pPr>
        <w:pStyle w:val="21"/>
        <w:ind w:firstLine="720"/>
        <w:rPr>
          <w:sz w:val="24"/>
          <w:szCs w:val="24"/>
        </w:rPr>
      </w:pPr>
      <w:r w:rsidRPr="00B47678">
        <w:rPr>
          <w:sz w:val="24"/>
          <w:szCs w:val="24"/>
        </w:rPr>
        <w:t>неуплата ЦЕССИОНАРИЕМ процентов не является для сторон существенным изменением обстоятельств как это толкуется статьей 451 Гражданского кодекса Российской Федерации.</w:t>
      </w:r>
    </w:p>
    <w:p w:rsidR="00F552D4" w:rsidRPr="00B47678" w:rsidRDefault="00F552D4" w:rsidP="00F552D4">
      <w:pPr>
        <w:ind w:firstLine="720"/>
        <w:jc w:val="both"/>
        <w:rPr>
          <w:rFonts w:ascii="Times New Roman" w:hAnsi="Times New Roman" w:cs="Times New Roman"/>
          <w:sz w:val="24"/>
          <w:szCs w:val="24"/>
        </w:rPr>
      </w:pPr>
      <w:r w:rsidRPr="00B47678">
        <w:rPr>
          <w:rFonts w:ascii="Times New Roman" w:hAnsi="Times New Roman" w:cs="Times New Roman"/>
          <w:sz w:val="24"/>
          <w:szCs w:val="24"/>
        </w:rPr>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F552D4" w:rsidRPr="00B47678" w:rsidRDefault="00F552D4" w:rsidP="00F552D4">
      <w:pPr>
        <w:widowControl w:val="0"/>
        <w:ind w:firstLine="720"/>
        <w:jc w:val="both"/>
        <w:rPr>
          <w:rFonts w:ascii="Times New Roman" w:hAnsi="Times New Roman" w:cs="Times New Roman"/>
          <w:sz w:val="24"/>
          <w:szCs w:val="24"/>
        </w:rPr>
      </w:pPr>
      <w:r w:rsidRPr="00B47678">
        <w:rPr>
          <w:rFonts w:ascii="Times New Roman" w:hAnsi="Times New Roman" w:cs="Times New Roman"/>
          <w:sz w:val="24"/>
          <w:szCs w:val="24"/>
        </w:rPr>
        <w:t>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F552D4" w:rsidRPr="00B47678" w:rsidRDefault="00F552D4" w:rsidP="00F552D4">
      <w:pPr>
        <w:ind w:firstLine="720"/>
        <w:jc w:val="both"/>
        <w:rPr>
          <w:rFonts w:ascii="Times New Roman" w:hAnsi="Times New Roman" w:cs="Times New Roman"/>
          <w:sz w:val="24"/>
          <w:szCs w:val="24"/>
        </w:rPr>
      </w:pPr>
      <w:r w:rsidRPr="00B47678">
        <w:rPr>
          <w:rFonts w:ascii="Times New Roman" w:hAnsi="Times New Roman" w:cs="Times New Roman"/>
          <w:sz w:val="24"/>
          <w:szCs w:val="24"/>
        </w:rPr>
        <w:t>м)</w:t>
      </w:r>
      <w:r w:rsidRPr="00B47678">
        <w:rPr>
          <w:rStyle w:val="af4"/>
          <w:sz w:val="24"/>
          <w:szCs w:val="24"/>
        </w:rPr>
        <w:footnoteReference w:id="28"/>
      </w:r>
      <w:r w:rsidRPr="00B47678">
        <w:rPr>
          <w:rFonts w:ascii="Times New Roman" w:hAnsi="Times New Roman" w:cs="Times New Roman"/>
          <w:sz w:val="24"/>
          <w:szCs w:val="24"/>
        </w:rPr>
        <w:t xml:space="preserve"> ухудшения финансового состояния ЦЕССИОНАРИЯ [и/или поручителя]</w:t>
      </w:r>
      <w:r w:rsidRPr="00B47678">
        <w:rPr>
          <w:rFonts w:ascii="Times New Roman" w:hAnsi="Times New Roman" w:cs="Times New Roman"/>
          <w:sz w:val="24"/>
          <w:szCs w:val="24"/>
          <w:vertAlign w:val="superscript"/>
        </w:rPr>
        <w:t>27</w:t>
      </w:r>
      <w:r w:rsidRPr="00B47678">
        <w:rPr>
          <w:rFonts w:ascii="Times New Roman" w:hAnsi="Times New Roman" w:cs="Times New Roman"/>
          <w:sz w:val="24"/>
          <w:szCs w:val="24"/>
        </w:rPr>
        <w:t>, что, по оценке ЦЕДЕНТА, ставит под угрозу своевременное выполнение обязательств по Договору [и/или договору поручительства]</w:t>
      </w:r>
      <w:r w:rsidRPr="00B47678">
        <w:rPr>
          <w:rFonts w:ascii="Times New Roman" w:hAnsi="Times New Roman" w:cs="Times New Roman"/>
          <w:sz w:val="24"/>
          <w:szCs w:val="24"/>
          <w:vertAlign w:val="superscript"/>
        </w:rPr>
        <w:t>27</w:t>
      </w:r>
      <w:r w:rsidRPr="00B47678">
        <w:rPr>
          <w:rFonts w:ascii="Times New Roman" w:hAnsi="Times New Roman" w:cs="Times New Roman"/>
          <w:sz w:val="24"/>
          <w:szCs w:val="24"/>
        </w:rPr>
        <w:t>;</w:t>
      </w:r>
    </w:p>
    <w:p w:rsidR="00F552D4" w:rsidRPr="00B47678" w:rsidRDefault="00F552D4" w:rsidP="00F552D4">
      <w:pPr>
        <w:ind w:firstLine="720"/>
        <w:jc w:val="both"/>
        <w:rPr>
          <w:rFonts w:ascii="Times New Roman" w:hAnsi="Times New Roman" w:cs="Times New Roman"/>
          <w:sz w:val="24"/>
          <w:szCs w:val="24"/>
        </w:rPr>
      </w:pPr>
      <w:r w:rsidRPr="00B47678">
        <w:rPr>
          <w:rFonts w:ascii="Times New Roman" w:hAnsi="Times New Roman" w:cs="Times New Roman"/>
          <w:sz w:val="24"/>
          <w:szCs w:val="24"/>
        </w:rPr>
        <w:t>н)</w:t>
      </w:r>
      <w:r w:rsidRPr="00B47678">
        <w:rPr>
          <w:rStyle w:val="af4"/>
          <w:sz w:val="24"/>
          <w:szCs w:val="24"/>
        </w:rPr>
        <w:footnoteReference w:id="29"/>
      </w:r>
      <w:r w:rsidRPr="00B47678">
        <w:rPr>
          <w:rFonts w:ascii="Times New Roman" w:hAnsi="Times New Roman" w:cs="Times New Roman"/>
          <w:sz w:val="24"/>
          <w:szCs w:val="24"/>
        </w:rPr>
        <w:t xml:space="preserve"> снижения [совокупной] [доли владения]</w:t>
      </w:r>
      <w:r w:rsidRPr="00B47678">
        <w:rPr>
          <w:rStyle w:val="af4"/>
          <w:sz w:val="24"/>
          <w:szCs w:val="24"/>
        </w:rPr>
        <w:t>2</w:t>
      </w:r>
      <w:r w:rsidRPr="00B47678">
        <w:rPr>
          <w:rFonts w:ascii="Times New Roman" w:hAnsi="Times New Roman" w:cs="Times New Roman"/>
          <w:sz w:val="24"/>
          <w:szCs w:val="24"/>
          <w:vertAlign w:val="superscript"/>
        </w:rPr>
        <w:t>0</w:t>
      </w:r>
      <w:r w:rsidRPr="00B47678">
        <w:rPr>
          <w:rFonts w:ascii="Times New Roman" w:hAnsi="Times New Roman" w:cs="Times New Roman"/>
          <w:sz w:val="24"/>
          <w:szCs w:val="24"/>
        </w:rPr>
        <w:t xml:space="preserve"> [доли голосующих акций ЦЕССИОНАРИЯ, принадлежащей]</w:t>
      </w:r>
      <w:r w:rsidRPr="00B47678">
        <w:rPr>
          <w:rStyle w:val="af4"/>
          <w:sz w:val="24"/>
          <w:szCs w:val="24"/>
        </w:rPr>
        <w:t>1</w:t>
      </w:r>
      <w:r w:rsidRPr="00B47678">
        <w:rPr>
          <w:rFonts w:ascii="Times New Roman" w:hAnsi="Times New Roman" w:cs="Times New Roman"/>
          <w:sz w:val="24"/>
          <w:szCs w:val="24"/>
          <w:vertAlign w:val="superscript"/>
        </w:rPr>
        <w:t>7</w:t>
      </w:r>
      <w:r w:rsidRPr="00B47678">
        <w:rPr>
          <w:rFonts w:ascii="Times New Roman" w:hAnsi="Times New Roman" w:cs="Times New Roman"/>
          <w:sz w:val="24"/>
          <w:szCs w:val="24"/>
        </w:rPr>
        <w:t xml:space="preserve"> _____ (</w:t>
      </w:r>
      <w:r w:rsidRPr="00B47678">
        <w:rPr>
          <w:rFonts w:ascii="Times New Roman" w:hAnsi="Times New Roman" w:cs="Times New Roman"/>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B47678">
        <w:rPr>
          <w:rFonts w:ascii="Times New Roman" w:hAnsi="Times New Roman" w:cs="Times New Roman"/>
          <w:sz w:val="24"/>
          <w:szCs w:val="24"/>
        </w:rPr>
        <w:t xml:space="preserve">) прямо(го) или опосредованно(го) </w:t>
      </w:r>
      <w:r w:rsidRPr="00B47678">
        <w:rPr>
          <w:rFonts w:ascii="Times New Roman" w:hAnsi="Times New Roman" w:cs="Times New Roman"/>
          <w:sz w:val="24"/>
          <w:szCs w:val="24"/>
        </w:rPr>
        <w:lastRenderedPageBreak/>
        <w:t>через третьих лиц [, до уровня ниже _____] [в уставном капитале ЦЕССИОНАРИЯ]</w:t>
      </w:r>
      <w:r w:rsidRPr="00B47678">
        <w:rPr>
          <w:rFonts w:ascii="Times New Roman" w:hAnsi="Times New Roman" w:cs="Times New Roman"/>
          <w:sz w:val="24"/>
          <w:szCs w:val="24"/>
          <w:vertAlign w:val="superscript"/>
        </w:rPr>
        <w:t>20</w:t>
      </w:r>
      <w:r w:rsidRPr="00B47678">
        <w:rPr>
          <w:rFonts w:ascii="Times New Roman" w:hAnsi="Times New Roman" w:cs="Times New Roman"/>
          <w:sz w:val="24"/>
          <w:szCs w:val="24"/>
        </w:rPr>
        <w:t xml:space="preserve"> [от общего количества голосующих акций ЦЕССИОНАРИЯ]</w:t>
      </w:r>
      <w:r w:rsidRPr="00B47678">
        <w:rPr>
          <w:rFonts w:ascii="Times New Roman" w:hAnsi="Times New Roman" w:cs="Times New Roman"/>
          <w:sz w:val="24"/>
          <w:szCs w:val="24"/>
          <w:vertAlign w:val="superscript"/>
        </w:rPr>
        <w:t>17</w:t>
      </w:r>
      <w:r w:rsidRPr="00B47678">
        <w:rPr>
          <w:rFonts w:ascii="Times New Roman" w:hAnsi="Times New Roman" w:cs="Times New Roman"/>
          <w:sz w:val="24"/>
          <w:szCs w:val="24"/>
        </w:rPr>
        <w:t>;</w:t>
      </w:r>
    </w:p>
    <w:p w:rsidR="00F552D4" w:rsidRPr="00B47678" w:rsidRDefault="00F552D4" w:rsidP="00F552D4">
      <w:pPr>
        <w:ind w:firstLine="720"/>
        <w:jc w:val="both"/>
        <w:rPr>
          <w:rFonts w:ascii="Times New Roman" w:hAnsi="Times New Roman" w:cs="Times New Roman"/>
          <w:sz w:val="24"/>
          <w:szCs w:val="24"/>
        </w:rPr>
      </w:pPr>
      <w:r w:rsidRPr="00B47678">
        <w:rPr>
          <w:rFonts w:ascii="Times New Roman" w:hAnsi="Times New Roman" w:cs="Times New Roman"/>
          <w:sz w:val="24"/>
          <w:szCs w:val="24"/>
        </w:rPr>
        <w:t>о)</w:t>
      </w:r>
      <w:r w:rsidRPr="00B47678">
        <w:rPr>
          <w:rStyle w:val="af4"/>
          <w:sz w:val="24"/>
          <w:szCs w:val="24"/>
        </w:rPr>
        <w:footnoteReference w:id="30"/>
      </w:r>
      <w:r w:rsidRPr="00B47678">
        <w:rPr>
          <w:rFonts w:ascii="Times New Roman" w:hAnsi="Times New Roman" w:cs="Times New Roman"/>
          <w:sz w:val="24"/>
          <w:szCs w:val="24"/>
        </w:rPr>
        <w:t xml:space="preserve"> нарушения ЦЕССИОНАРИЕМ условий, изложенных в п. 5.2 Договора.</w:t>
      </w:r>
    </w:p>
    <w:p w:rsidR="00F552D4" w:rsidRPr="00B47678" w:rsidRDefault="00F552D4" w:rsidP="00F552D4">
      <w:pPr>
        <w:widowControl w:val="0"/>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Указанные выше нарушения условий Договора и изменения обстоятельств являются существенными для ЦЕДЕНТА.</w:t>
      </w:r>
    </w:p>
    <w:p w:rsidR="00F552D4" w:rsidRPr="00B47678" w:rsidRDefault="00F552D4" w:rsidP="00F552D4">
      <w:pPr>
        <w:spacing w:line="280" w:lineRule="exact"/>
        <w:ind w:firstLine="720"/>
        <w:jc w:val="both"/>
        <w:rPr>
          <w:rFonts w:ascii="Times New Roman" w:hAnsi="Times New Roman" w:cs="Times New Roman"/>
          <w:sz w:val="24"/>
          <w:szCs w:val="24"/>
        </w:rPr>
      </w:pPr>
      <w:r w:rsidRPr="00B47678">
        <w:rPr>
          <w:rFonts w:ascii="Times New Roman" w:hAnsi="Times New Roman" w:cs="Times New Roman"/>
          <w:sz w:val="24"/>
          <w:szCs w:val="24"/>
        </w:rPr>
        <w:t>При этом ЦЕДЕНТ извещает ЦЕССИОНАРИЯ о своих требованиях в порядке, предусмотренном Договором.</w:t>
      </w:r>
    </w:p>
    <w:p w:rsidR="00F552D4" w:rsidRPr="00B47678" w:rsidRDefault="00F552D4" w:rsidP="00F552D4">
      <w:pPr>
        <w:pStyle w:val="23"/>
        <w:ind w:firstLine="708"/>
        <w:jc w:val="both"/>
        <w:rPr>
          <w:b w:val="0"/>
          <w:bCs w:val="0"/>
          <w:sz w:val="24"/>
          <w:szCs w:val="24"/>
        </w:rPr>
      </w:pPr>
      <w:r w:rsidRPr="00B47678">
        <w:rPr>
          <w:b w:val="0"/>
          <w:bCs w:val="0"/>
          <w:sz w:val="24"/>
          <w:szCs w:val="24"/>
        </w:rPr>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п.п. 3.3., 5.4. Договора погасить </w:t>
      </w:r>
      <w:r w:rsidRPr="00B47678">
        <w:rPr>
          <w:b w:val="0"/>
          <w:sz w:val="24"/>
          <w:szCs w:val="24"/>
        </w:rPr>
        <w:t xml:space="preserve">сумму по Договору в полном объеме и уплатить причитающиеся проценты, неустойки и другие платежи, предусмотренные условиями Договора, </w:t>
      </w:r>
      <w:r w:rsidRPr="00B47678">
        <w:rPr>
          <w:b w:val="0"/>
          <w:bCs w:val="0"/>
          <w:sz w:val="24"/>
          <w:szCs w:val="24"/>
        </w:rPr>
        <w:t>начисленные на дату оплаты.</w:t>
      </w:r>
    </w:p>
    <w:p w:rsidR="00F552D4" w:rsidRPr="00B47678" w:rsidRDefault="00F552D4" w:rsidP="00F552D4">
      <w:pPr>
        <w:pStyle w:val="23"/>
        <w:ind w:firstLine="708"/>
        <w:jc w:val="both"/>
        <w:rPr>
          <w:b w:val="0"/>
          <w:bCs w:val="0"/>
          <w:sz w:val="24"/>
          <w:szCs w:val="24"/>
        </w:rPr>
      </w:pPr>
      <w:r w:rsidRPr="00B47678">
        <w:rPr>
          <w:b w:val="0"/>
          <w:bCs w:val="0"/>
          <w:sz w:val="24"/>
          <w:szCs w:val="24"/>
        </w:rPr>
        <w:t xml:space="preserve">3.5. </w:t>
      </w:r>
      <w:r w:rsidRPr="00B47678">
        <w:rPr>
          <w:rStyle w:val="af4"/>
          <w:b w:val="0"/>
          <w:bCs w:val="0"/>
          <w:sz w:val="24"/>
          <w:szCs w:val="24"/>
        </w:rPr>
        <w:footnoteReference w:id="31"/>
      </w:r>
      <w:r w:rsidRPr="00B47678">
        <w:rPr>
          <w:b w:val="0"/>
          <w:bCs w:val="0"/>
          <w:sz w:val="24"/>
          <w:szCs w:val="24"/>
        </w:rPr>
        <w:t>Цедент имеет право требовать от ЦЕССИОНАРИЯ в течение срока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 [, а также поручителя]</w:t>
      </w:r>
      <w:r w:rsidRPr="00B47678">
        <w:rPr>
          <w:b w:val="0"/>
          <w:bCs w:val="0"/>
          <w:sz w:val="24"/>
          <w:szCs w:val="24"/>
          <w:vertAlign w:val="superscript"/>
        </w:rPr>
        <w:t>27</w:t>
      </w:r>
      <w:r w:rsidRPr="00B47678">
        <w:rPr>
          <w:b w:val="0"/>
          <w:bCs w:val="0"/>
          <w:sz w:val="24"/>
          <w:szCs w:val="24"/>
        </w:rPr>
        <w:t>, открытых в банках, по форме и в сроки, установленные ЦЕДЕНТОМ.</w:t>
      </w:r>
    </w:p>
    <w:p w:rsidR="00F552D4" w:rsidRPr="00B47678" w:rsidRDefault="00F552D4" w:rsidP="00F552D4">
      <w:pPr>
        <w:pStyle w:val="23"/>
        <w:ind w:firstLine="708"/>
        <w:jc w:val="both"/>
        <w:rPr>
          <w:b w:val="0"/>
          <w:bCs w:val="0"/>
          <w:sz w:val="24"/>
          <w:szCs w:val="24"/>
        </w:rPr>
      </w:pPr>
      <w:r w:rsidRPr="00B47678">
        <w:rPr>
          <w:b w:val="0"/>
          <w:bCs w:val="0"/>
          <w:sz w:val="24"/>
          <w:szCs w:val="24"/>
        </w:rPr>
        <w:t xml:space="preserve">Уведомление ЦЕССИОНАРИЯ об указанном требовании производится в порядке, предусмотренном Договором. </w:t>
      </w:r>
    </w:p>
    <w:p w:rsidR="00F552D4" w:rsidRPr="00B47678" w:rsidRDefault="00F552D4" w:rsidP="00F552D4">
      <w:pPr>
        <w:pStyle w:val="23"/>
        <w:ind w:firstLine="708"/>
        <w:jc w:val="both"/>
        <w:rPr>
          <w:b w:val="0"/>
          <w:bCs w:val="0"/>
          <w:sz w:val="24"/>
          <w:szCs w:val="24"/>
        </w:rPr>
      </w:pPr>
      <w:r w:rsidRPr="00B47678">
        <w:rPr>
          <w:b w:val="0"/>
          <w:bCs w:val="0"/>
          <w:sz w:val="24"/>
          <w:szCs w:val="24"/>
        </w:rPr>
        <w:t xml:space="preserve">3.6.  Цедент имеет право 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 </w:t>
      </w:r>
    </w:p>
    <w:p w:rsidR="00F552D4" w:rsidRPr="00B47678" w:rsidRDefault="00F552D4" w:rsidP="00F552D4">
      <w:pPr>
        <w:pStyle w:val="23"/>
        <w:ind w:firstLine="708"/>
        <w:jc w:val="both"/>
        <w:rPr>
          <w:b w:val="0"/>
          <w:bCs w:val="0"/>
          <w:sz w:val="24"/>
          <w:szCs w:val="24"/>
        </w:rPr>
      </w:pPr>
      <w:r w:rsidRPr="00B47678">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F552D4" w:rsidRPr="00B47678" w:rsidRDefault="00F552D4" w:rsidP="00F552D4">
      <w:pPr>
        <w:pStyle w:val="23"/>
        <w:ind w:left="142"/>
        <w:jc w:val="center"/>
        <w:rPr>
          <w:bCs w:val="0"/>
          <w:sz w:val="24"/>
          <w:szCs w:val="24"/>
        </w:rPr>
      </w:pPr>
    </w:p>
    <w:p w:rsidR="00F552D4" w:rsidRPr="00B47678" w:rsidRDefault="00F552D4" w:rsidP="00F552D4">
      <w:pPr>
        <w:pStyle w:val="23"/>
        <w:ind w:left="142"/>
        <w:jc w:val="center"/>
        <w:rPr>
          <w:bCs w:val="0"/>
          <w:sz w:val="24"/>
          <w:szCs w:val="24"/>
        </w:rPr>
      </w:pPr>
      <w:r w:rsidRPr="00B47678">
        <w:rPr>
          <w:bCs w:val="0"/>
          <w:sz w:val="24"/>
          <w:szCs w:val="24"/>
        </w:rPr>
        <w:t>4. Срок действия Договора</w:t>
      </w:r>
    </w:p>
    <w:p w:rsidR="00F552D4" w:rsidRPr="00B47678" w:rsidRDefault="00F552D4" w:rsidP="00F552D4">
      <w:pPr>
        <w:pStyle w:val="23"/>
        <w:ind w:left="142" w:firstLine="566"/>
        <w:jc w:val="both"/>
        <w:rPr>
          <w:b w:val="0"/>
          <w:bCs w:val="0"/>
          <w:sz w:val="24"/>
          <w:szCs w:val="24"/>
        </w:rPr>
      </w:pPr>
      <w:r w:rsidRPr="00B47678">
        <w:rPr>
          <w:b w:val="0"/>
          <w:bCs w:val="0"/>
          <w:sz w:val="24"/>
          <w:szCs w:val="24"/>
        </w:rPr>
        <w:t>4.1.   Договор вступает в силу с момента его подписания Сторонами и действует до момента его исполнения Сторонами.</w:t>
      </w:r>
    </w:p>
    <w:p w:rsidR="00F552D4" w:rsidRPr="00B47678" w:rsidRDefault="00F552D4" w:rsidP="00F552D4">
      <w:pPr>
        <w:pStyle w:val="23"/>
        <w:ind w:left="142"/>
        <w:jc w:val="center"/>
        <w:rPr>
          <w:b w:val="0"/>
          <w:bCs w:val="0"/>
          <w:sz w:val="24"/>
          <w:szCs w:val="24"/>
        </w:rPr>
      </w:pPr>
    </w:p>
    <w:p w:rsidR="00F552D4" w:rsidRPr="00B47678" w:rsidRDefault="00F552D4" w:rsidP="00F552D4">
      <w:pPr>
        <w:pStyle w:val="23"/>
        <w:ind w:left="142"/>
        <w:jc w:val="center"/>
        <w:rPr>
          <w:bCs w:val="0"/>
          <w:sz w:val="24"/>
          <w:szCs w:val="24"/>
        </w:rPr>
      </w:pPr>
      <w:r w:rsidRPr="00B47678">
        <w:rPr>
          <w:bCs w:val="0"/>
          <w:sz w:val="24"/>
          <w:szCs w:val="24"/>
        </w:rPr>
        <w:t>5. Прочие условия</w:t>
      </w:r>
    </w:p>
    <w:p w:rsidR="00F552D4" w:rsidRPr="00B47678" w:rsidRDefault="00F552D4" w:rsidP="00F552D4">
      <w:pPr>
        <w:pStyle w:val="23"/>
        <w:ind w:left="142" w:firstLine="566"/>
        <w:jc w:val="both"/>
        <w:rPr>
          <w:b w:val="0"/>
          <w:bCs w:val="0"/>
          <w:sz w:val="24"/>
          <w:szCs w:val="24"/>
        </w:rPr>
      </w:pPr>
      <w:r w:rsidRPr="00B47678">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F552D4" w:rsidRPr="00B47678" w:rsidRDefault="00F552D4" w:rsidP="00F552D4">
      <w:pPr>
        <w:pStyle w:val="23"/>
        <w:ind w:left="142" w:firstLine="566"/>
        <w:jc w:val="both"/>
        <w:rPr>
          <w:i/>
          <w:iCs/>
          <w:sz w:val="24"/>
          <w:szCs w:val="24"/>
        </w:rPr>
      </w:pPr>
      <w:r w:rsidRPr="00B47678">
        <w:rPr>
          <w:b w:val="0"/>
          <w:bCs w:val="0"/>
          <w:sz w:val="24"/>
          <w:szCs w:val="24"/>
        </w:rPr>
        <w:t xml:space="preserve">5.2. </w:t>
      </w:r>
      <w:r w:rsidRPr="00B47678">
        <w:rPr>
          <w:b w:val="0"/>
          <w:bCs w:val="0"/>
          <w:i/>
          <w:sz w:val="24"/>
          <w:szCs w:val="24"/>
        </w:rPr>
        <w:t>(Пункт включается п</w:t>
      </w:r>
      <w:r w:rsidRPr="00B47678">
        <w:rPr>
          <w:b w:val="0"/>
          <w:i/>
          <w:iCs/>
          <w:sz w:val="24"/>
          <w:szCs w:val="24"/>
        </w:rPr>
        <w:t xml:space="preserve">ри заключении Договора уступки прав (требований) с отсрочкой/рассрочкой платежа) </w:t>
      </w:r>
    </w:p>
    <w:p w:rsidR="00F552D4" w:rsidRPr="00B47678" w:rsidRDefault="00F552D4" w:rsidP="00F552D4">
      <w:pPr>
        <w:pStyle w:val="23"/>
        <w:ind w:left="142" w:firstLine="566"/>
        <w:jc w:val="both"/>
        <w:rPr>
          <w:b w:val="0"/>
          <w:bCs w:val="0"/>
          <w:i/>
          <w:sz w:val="24"/>
          <w:szCs w:val="24"/>
        </w:rPr>
      </w:pPr>
      <w:r w:rsidRPr="00B47678">
        <w:rPr>
          <w:b w:val="0"/>
          <w:bCs w:val="0"/>
          <w:sz w:val="24"/>
          <w:szCs w:val="24"/>
        </w:rPr>
        <w:t>В дополнении к условиям Договора ЦЕССИОНАРИЙ принимает на себя следующие обязательства:</w:t>
      </w:r>
    </w:p>
    <w:p w:rsidR="00F552D4" w:rsidRPr="00B47678" w:rsidRDefault="00F552D4" w:rsidP="00F552D4">
      <w:pPr>
        <w:pStyle w:val="23"/>
        <w:ind w:left="142" w:firstLine="566"/>
        <w:jc w:val="both"/>
        <w:rPr>
          <w:b w:val="0"/>
          <w:bCs w:val="0"/>
          <w:i/>
          <w:sz w:val="24"/>
          <w:szCs w:val="24"/>
        </w:rPr>
      </w:pPr>
      <w:r w:rsidRPr="00B47678">
        <w:rPr>
          <w:b w:val="0"/>
          <w:bCs w:val="0"/>
          <w:i/>
          <w:sz w:val="24"/>
          <w:szCs w:val="24"/>
        </w:rPr>
        <w:t>Выбрать нужное (целесообразность включения ковенант определяется решением Уполномоченного коллегиального органа Банка, дополнительно могут быть включены другие Ковенанты, в т.ч. из Перечня ковенантов, утверждённого Решением Комитета по предоставлению кредитов и инвестиций № 742§16 от 16.01.2013):</w:t>
      </w:r>
    </w:p>
    <w:p w:rsidR="00F552D4" w:rsidRPr="00B47678" w:rsidRDefault="00F552D4" w:rsidP="00F552D4">
      <w:pPr>
        <w:pStyle w:val="21"/>
        <w:ind w:firstLine="0"/>
        <w:rPr>
          <w:snapToGrid w:val="0"/>
          <w:sz w:val="24"/>
          <w:szCs w:val="24"/>
        </w:rPr>
      </w:pPr>
      <w:r w:rsidRPr="00B47678">
        <w:rPr>
          <w:snapToGrid w:val="0"/>
          <w:sz w:val="24"/>
          <w:szCs w:val="24"/>
        </w:rPr>
        <w:t>[а) ЦЕССИОНАРИЙ обязан обеспечить соблюдение [сам, а также предприятиями Группы ________ (</w:t>
      </w:r>
      <w:r w:rsidRPr="00B47678">
        <w:rPr>
          <w:i/>
          <w:iCs/>
          <w:sz w:val="24"/>
          <w:szCs w:val="24"/>
          <w:u w:val="single"/>
        </w:rPr>
        <w:t xml:space="preserve">полное наименование </w:t>
      </w:r>
      <w:r w:rsidRPr="00B47678">
        <w:rPr>
          <w:i/>
          <w:snapToGrid w:val="0"/>
          <w:sz w:val="24"/>
          <w:szCs w:val="24"/>
          <w:u w:val="single"/>
        </w:rPr>
        <w:t>предприятий</w:t>
      </w:r>
      <w:r w:rsidRPr="00B47678">
        <w:rPr>
          <w:i/>
          <w:iCs/>
          <w:sz w:val="24"/>
          <w:szCs w:val="24"/>
          <w:u w:val="single"/>
        </w:rPr>
        <w:t>, местонахождение, ОГРН</w:t>
      </w:r>
      <w:r w:rsidRPr="00B47678">
        <w:rPr>
          <w:snapToGrid w:val="0"/>
          <w:sz w:val="24"/>
          <w:szCs w:val="24"/>
        </w:rPr>
        <w:t>)</w:t>
      </w:r>
      <w:r w:rsidRPr="00B47678">
        <w:rPr>
          <w:sz w:val="24"/>
          <w:szCs w:val="24"/>
        </w:rPr>
        <w:t>]</w:t>
      </w:r>
      <w:r w:rsidRPr="00B47678">
        <w:rPr>
          <w:snapToGrid w:val="0"/>
          <w:sz w:val="24"/>
          <w:szCs w:val="24"/>
        </w:rPr>
        <w:t xml:space="preserve"> в течение срока действия Договора: </w:t>
      </w:r>
    </w:p>
    <w:p w:rsidR="00F552D4" w:rsidRPr="00B47678" w:rsidRDefault="00F552D4" w:rsidP="00F552D4">
      <w:pPr>
        <w:pStyle w:val="21"/>
        <w:ind w:firstLine="375"/>
        <w:rPr>
          <w:sz w:val="24"/>
          <w:szCs w:val="24"/>
        </w:rPr>
      </w:pPr>
      <w:r w:rsidRPr="00B47678">
        <w:rPr>
          <w:snapToGrid w:val="0"/>
          <w:sz w:val="24"/>
          <w:szCs w:val="24"/>
        </w:rPr>
        <w:t>[- со</w:t>
      </w:r>
      <w:r w:rsidRPr="00B47678">
        <w:rPr>
          <w:sz w:val="24"/>
          <w:szCs w:val="24"/>
        </w:rPr>
        <w:t>отношения Долг/EBITDA на уровне не более _____ (_____) ежеквартально;]</w:t>
      </w:r>
    </w:p>
    <w:p w:rsidR="00F552D4" w:rsidRPr="00B47678" w:rsidRDefault="00F552D4" w:rsidP="00F552D4">
      <w:pPr>
        <w:pStyle w:val="21"/>
        <w:ind w:firstLine="375"/>
        <w:rPr>
          <w:snapToGrid w:val="0"/>
          <w:sz w:val="24"/>
          <w:szCs w:val="24"/>
        </w:rPr>
      </w:pPr>
      <w:r w:rsidRPr="00B47678">
        <w:rPr>
          <w:snapToGrid w:val="0"/>
          <w:sz w:val="24"/>
          <w:szCs w:val="24"/>
        </w:rPr>
        <w:lastRenderedPageBreak/>
        <w:t>[</w:t>
      </w:r>
      <w:r w:rsidRPr="00B47678">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F552D4" w:rsidRPr="00B47678" w:rsidRDefault="00F552D4" w:rsidP="00F552D4">
      <w:pPr>
        <w:pStyle w:val="21"/>
        <w:ind w:firstLine="375"/>
        <w:rPr>
          <w:sz w:val="24"/>
          <w:szCs w:val="24"/>
        </w:rPr>
      </w:pPr>
      <w:r w:rsidRPr="00B47678">
        <w:rPr>
          <w:snapToGrid w:val="0"/>
          <w:sz w:val="24"/>
          <w:szCs w:val="24"/>
        </w:rPr>
        <w:t>[</w:t>
      </w:r>
      <w:r w:rsidRPr="00B47678">
        <w:rPr>
          <w:sz w:val="24"/>
          <w:szCs w:val="24"/>
        </w:rPr>
        <w:t>- отношения прибыли от продаж за каждый квартал к процентным расходам, на уровне не менее _____ (_____) ежеквартально;]</w:t>
      </w:r>
    </w:p>
    <w:p w:rsidR="00F552D4" w:rsidRPr="00B47678" w:rsidRDefault="00F552D4" w:rsidP="00F552D4">
      <w:pPr>
        <w:pStyle w:val="21"/>
        <w:ind w:firstLine="375"/>
        <w:rPr>
          <w:sz w:val="24"/>
          <w:szCs w:val="24"/>
        </w:rPr>
      </w:pPr>
      <w:r w:rsidRPr="00B47678">
        <w:rPr>
          <w:snapToGrid w:val="0"/>
          <w:sz w:val="24"/>
          <w:szCs w:val="24"/>
        </w:rPr>
        <w:t xml:space="preserve">[- отношение общей суммы обязательств к собственным средствам на уровне не более _____ (_____) </w:t>
      </w:r>
      <w:r w:rsidRPr="00B47678">
        <w:rPr>
          <w:sz w:val="24"/>
          <w:szCs w:val="24"/>
        </w:rPr>
        <w:t>ежеквартально;]</w:t>
      </w:r>
    </w:p>
    <w:p w:rsidR="00F552D4" w:rsidRPr="00B47678" w:rsidRDefault="00F552D4" w:rsidP="00F552D4">
      <w:pPr>
        <w:pStyle w:val="21"/>
        <w:ind w:firstLine="375"/>
        <w:rPr>
          <w:sz w:val="24"/>
          <w:szCs w:val="24"/>
        </w:rPr>
      </w:pPr>
      <w:r w:rsidRPr="00B47678">
        <w:rPr>
          <w:sz w:val="24"/>
          <w:szCs w:val="24"/>
        </w:rPr>
        <w:t>[- показателя рентабельности продаж на уровне не менее _____ (_____) ежеквартально;]</w:t>
      </w:r>
    </w:p>
    <w:p w:rsidR="00F552D4" w:rsidRPr="00B47678" w:rsidRDefault="00F552D4" w:rsidP="00F552D4">
      <w:pPr>
        <w:pStyle w:val="21"/>
        <w:ind w:firstLine="375"/>
        <w:rPr>
          <w:sz w:val="24"/>
          <w:szCs w:val="24"/>
        </w:rPr>
      </w:pPr>
      <w:r w:rsidRPr="00B47678">
        <w:rPr>
          <w:sz w:val="24"/>
          <w:szCs w:val="24"/>
        </w:rPr>
        <w:t>[- показателя рентабельности деятельности на уровне не менее _____ (_____) ежеквартально;]</w:t>
      </w:r>
    </w:p>
    <w:p w:rsidR="00F552D4" w:rsidRPr="00B47678" w:rsidRDefault="00F552D4" w:rsidP="00F552D4">
      <w:pPr>
        <w:pStyle w:val="21"/>
        <w:ind w:firstLine="375"/>
        <w:rPr>
          <w:sz w:val="24"/>
          <w:szCs w:val="24"/>
        </w:rPr>
      </w:pPr>
      <w:r w:rsidRPr="00B47678">
        <w:rPr>
          <w:snapToGrid w:val="0"/>
          <w:sz w:val="24"/>
          <w:szCs w:val="24"/>
        </w:rPr>
        <w:t>[</w:t>
      </w:r>
      <w:r w:rsidRPr="00B47678">
        <w:rPr>
          <w:sz w:val="24"/>
          <w:szCs w:val="24"/>
        </w:rPr>
        <w:t xml:space="preserve">Показатель Долг/EBITDA рассчитывается на основании данных форм бухгалтерской отчетности «Бухгалтерский баланс» (далее ф. № 1) на последнюю отчетную дату, «Отчет о прибылях и убытках» (далее ф. № 2) за последние 4 отчетных квартала, а также «Приложение к бухгалтерскому балансу» (далее ф. № 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B47678">
        <w:rPr>
          <w:bCs/>
          <w:sz w:val="24"/>
          <w:szCs w:val="24"/>
        </w:rPr>
        <w:t xml:space="preserve">(долгосрочные обязательства (стр.5 10+стр. 520 ф. № 1) + краткосрочные кредиты и займы (стр. 610 ф. № 1) – денежные средства (стр. 260 ф. № 1)) </w:t>
      </w:r>
      <w:r w:rsidRPr="00B47678">
        <w:rPr>
          <w:b/>
          <w:sz w:val="24"/>
          <w:szCs w:val="24"/>
        </w:rPr>
        <w:t>/</w:t>
      </w:r>
      <w:r w:rsidRPr="00B47678">
        <w:rPr>
          <w:bCs/>
          <w:sz w:val="24"/>
          <w:szCs w:val="24"/>
        </w:rPr>
        <w:t xml:space="preserve"> (прибыль до налогообложения (стр.140 ф. № 2) без учета разовых/чрезвычайных доходов и расходов, за последние 4 квартала + проценты к уплате (стр.070 ф. № 2) за последние 4 квартала + амортизация (стр.740 ф. № 5))</w:t>
      </w:r>
      <w:r w:rsidRPr="00B47678">
        <w:rPr>
          <w:sz w:val="24"/>
          <w:szCs w:val="24"/>
        </w:rPr>
        <w:t>.]</w:t>
      </w:r>
      <w:r w:rsidRPr="00B47678">
        <w:rPr>
          <w:rStyle w:val="af4"/>
          <w:sz w:val="24"/>
          <w:szCs w:val="24"/>
        </w:rPr>
        <w:footnoteReference w:id="32"/>
      </w:r>
    </w:p>
    <w:p w:rsidR="00F552D4" w:rsidRPr="00B47678" w:rsidRDefault="00F552D4" w:rsidP="00F552D4">
      <w:pPr>
        <w:pStyle w:val="21"/>
        <w:ind w:firstLine="375"/>
        <w:rPr>
          <w:sz w:val="24"/>
          <w:szCs w:val="24"/>
        </w:rPr>
      </w:pPr>
      <w:r w:rsidRPr="00B47678">
        <w:rPr>
          <w:snapToGrid w:val="0"/>
          <w:sz w:val="24"/>
          <w:szCs w:val="24"/>
        </w:rPr>
        <w:t>[</w:t>
      </w:r>
      <w:r w:rsidRPr="00B47678">
        <w:rPr>
          <w:sz w:val="24"/>
          <w:szCs w:val="24"/>
        </w:rPr>
        <w:t xml:space="preserve">Показатель Долг/EBITDA рассчитывается на основании данных форм бухгалтерской отчетности «Бухгалтерский баланс» (далее ф. № 1), «Отчет о прибылях и убытках» (далее ф.№ 2), а также «Отчет о движении денежных средств» (далее ф. № 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B47678">
        <w:rPr>
          <w:bCs/>
          <w:sz w:val="24"/>
          <w:szCs w:val="24"/>
        </w:rPr>
        <w:t xml:space="preserve">(долгосрочные кредиты и займы (ф. № 1) + краткосрочные кредиты и займы (ф. № 1) – денежные средства и их эквиваленты (ф. № 1) </w:t>
      </w:r>
      <w:r w:rsidRPr="00B47678">
        <w:rPr>
          <w:b/>
          <w:sz w:val="24"/>
          <w:szCs w:val="24"/>
        </w:rPr>
        <w:t>/</w:t>
      </w:r>
      <w:r w:rsidRPr="00B47678">
        <w:rPr>
          <w:bCs/>
          <w:sz w:val="24"/>
          <w:szCs w:val="24"/>
        </w:rPr>
        <w:t xml:space="preserve"> (прибыль до налогообложения (ф. № 2) без учета разовых/чрезвычайных доходов и расходов + процентные (финансовые) расходы (ф. № 2) + амортизация (ф. № 3))</w:t>
      </w:r>
      <w:r w:rsidRPr="00B47678">
        <w:rPr>
          <w:sz w:val="24"/>
          <w:szCs w:val="24"/>
        </w:rPr>
        <w:t>.]</w:t>
      </w:r>
      <w:r w:rsidRPr="00B47678">
        <w:rPr>
          <w:sz w:val="24"/>
          <w:szCs w:val="24"/>
          <w:vertAlign w:val="superscript"/>
        </w:rPr>
        <w:t>39</w:t>
      </w:r>
    </w:p>
    <w:p w:rsidR="00F552D4" w:rsidRPr="00B47678" w:rsidRDefault="00F552D4" w:rsidP="00F552D4">
      <w:pPr>
        <w:pStyle w:val="21"/>
        <w:ind w:firstLine="375"/>
        <w:rPr>
          <w:snapToGrid w:val="0"/>
          <w:sz w:val="24"/>
          <w:szCs w:val="24"/>
        </w:rPr>
      </w:pPr>
      <w:r w:rsidRPr="00B47678">
        <w:rPr>
          <w:snapToGrid w:val="0"/>
          <w:sz w:val="24"/>
          <w:szCs w:val="24"/>
        </w:rPr>
        <w:t>[О</w:t>
      </w:r>
      <w:r w:rsidRPr="00B47678">
        <w:rPr>
          <w:sz w:val="24"/>
          <w:szCs w:val="24"/>
        </w:rPr>
        <w:t>бязательства по</w:t>
      </w:r>
      <w:r w:rsidRPr="00B47678">
        <w:rPr>
          <w:snapToGrid w:val="0"/>
          <w:sz w:val="24"/>
          <w:szCs w:val="24"/>
        </w:rPr>
        <w:t xml:space="preserve"> к</w:t>
      </w:r>
      <w:r w:rsidRPr="00B47678">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«Отчета о прибылях и убытках» (стр.050).]</w:t>
      </w:r>
    </w:p>
    <w:p w:rsidR="00F552D4" w:rsidRPr="00B47678" w:rsidRDefault="00F552D4" w:rsidP="00F552D4">
      <w:pPr>
        <w:pStyle w:val="21"/>
        <w:ind w:firstLine="375"/>
        <w:rPr>
          <w:sz w:val="24"/>
          <w:szCs w:val="24"/>
        </w:rPr>
      </w:pPr>
      <w:r w:rsidRPr="00B47678">
        <w:rPr>
          <w:snapToGrid w:val="0"/>
          <w:sz w:val="24"/>
          <w:szCs w:val="24"/>
        </w:rPr>
        <w:t>[</w:t>
      </w:r>
      <w:r w:rsidRPr="00B47678">
        <w:rPr>
          <w:sz w:val="24"/>
          <w:szCs w:val="24"/>
        </w:rPr>
        <w:t>Прибыль от продаж за квартал определяется на основании данных «Отчета о прибылях и убытках» (стр.050 за квартал).Процентные расходы определяются на основании данных «Отчета о прибылях и убытках» (стр.070 за квартал).]</w:t>
      </w:r>
    </w:p>
    <w:p w:rsidR="00F552D4" w:rsidRPr="00B47678" w:rsidRDefault="00F552D4" w:rsidP="00F552D4">
      <w:pPr>
        <w:ind w:firstLine="375"/>
        <w:jc w:val="both"/>
        <w:rPr>
          <w:rFonts w:ascii="Times New Roman" w:hAnsi="Times New Roman" w:cs="Times New Roman"/>
          <w:sz w:val="24"/>
          <w:szCs w:val="24"/>
        </w:rPr>
      </w:pPr>
      <w:r w:rsidRPr="00B47678">
        <w:rPr>
          <w:rFonts w:ascii="Times New Roman" w:hAnsi="Times New Roman" w:cs="Times New Roman"/>
          <w:snapToGrid w:val="0"/>
          <w:sz w:val="24"/>
          <w:szCs w:val="24"/>
        </w:rPr>
        <w:t>[</w:t>
      </w:r>
      <w:r w:rsidRPr="00B47678">
        <w:rPr>
          <w:rFonts w:ascii="Times New Roman" w:hAnsi="Times New Roman" w:cs="Times New Roman"/>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F552D4" w:rsidRPr="00B47678" w:rsidRDefault="00F552D4" w:rsidP="00F552D4">
      <w:pPr>
        <w:ind w:firstLine="375"/>
        <w:jc w:val="both"/>
        <w:rPr>
          <w:rFonts w:ascii="Times New Roman" w:hAnsi="Times New Roman" w:cs="Times New Roman"/>
          <w:sz w:val="24"/>
          <w:szCs w:val="24"/>
        </w:rPr>
      </w:pPr>
      <w:r w:rsidRPr="00B47678">
        <w:rPr>
          <w:rFonts w:ascii="Times New Roman" w:hAnsi="Times New Roman" w:cs="Times New Roman"/>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F552D4" w:rsidRPr="00B47678" w:rsidRDefault="00F552D4" w:rsidP="00F552D4">
      <w:pPr>
        <w:ind w:firstLine="375"/>
        <w:jc w:val="both"/>
        <w:rPr>
          <w:rFonts w:ascii="Times New Roman" w:hAnsi="Times New Roman" w:cs="Times New Roman"/>
          <w:sz w:val="24"/>
          <w:szCs w:val="24"/>
        </w:rPr>
      </w:pPr>
      <w:r w:rsidRPr="00B47678">
        <w:rPr>
          <w:rFonts w:ascii="Times New Roman" w:hAnsi="Times New Roman" w:cs="Times New Roman"/>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
    <w:p w:rsidR="00F552D4" w:rsidRPr="00B47678" w:rsidRDefault="00F552D4" w:rsidP="00F552D4">
      <w:pPr>
        <w:pStyle w:val="af5"/>
        <w:ind w:firstLine="372"/>
        <w:rPr>
          <w:b w:val="0"/>
        </w:rPr>
      </w:pPr>
      <w:r w:rsidRPr="00B47678">
        <w:rPr>
          <w:b w:val="0"/>
        </w:rPr>
        <w:t>[б) ЦЕССИОНАРИЙ обязан поддерживать (</w:t>
      </w:r>
      <w:r w:rsidRPr="00B47678">
        <w:rPr>
          <w:b w:val="0"/>
          <w:i/>
          <w:iCs/>
        </w:rPr>
        <w:t>выбрать один из двух вариантов)</w:t>
      </w:r>
      <w:r w:rsidRPr="00B47678">
        <w:rPr>
          <w:b w:val="0"/>
        </w:rPr>
        <w:t xml:space="preserve">[положительное значение величины чистых активов на каждую отчетную дату в течение срока действия Договора </w:t>
      </w:r>
      <w:r w:rsidRPr="00B47678">
        <w:rPr>
          <w:b w:val="0"/>
          <w:i/>
        </w:rPr>
        <w:t>(включается в случае предоставления отсрочки/рассрочки платежа свыше 1 месяца до 1 года (включительно)</w:t>
      </w:r>
      <w:r w:rsidRPr="00B47678">
        <w:rPr>
          <w:b w:val="0"/>
        </w:rPr>
        <w:t xml:space="preserve">] / [значение </w:t>
      </w:r>
      <w:r w:rsidRPr="00B47678">
        <w:rPr>
          <w:b w:val="0"/>
        </w:rPr>
        <w:lastRenderedPageBreak/>
        <w:t xml:space="preserve">величины чистых активов в размере не менее уставного капитала ЦЕССИОНАРИЯ </w:t>
      </w:r>
      <w:r w:rsidRPr="00B47678">
        <w:rPr>
          <w:b w:val="0"/>
          <w:i/>
        </w:rPr>
        <w:t>(включается в случае предоставления отсрочки/рассрочки платежа свыше 1 года</w:t>
      </w:r>
      <w:r w:rsidRPr="00B47678">
        <w:rPr>
          <w:b w:val="0"/>
        </w:rPr>
        <w:t>].</w:t>
      </w:r>
    </w:p>
    <w:p w:rsidR="00F552D4" w:rsidRPr="00B47678" w:rsidRDefault="00F552D4" w:rsidP="00F552D4">
      <w:pPr>
        <w:ind w:firstLine="375"/>
        <w:jc w:val="both"/>
        <w:rPr>
          <w:rFonts w:ascii="Times New Roman" w:hAnsi="Times New Roman" w:cs="Times New Roman"/>
          <w:sz w:val="24"/>
          <w:szCs w:val="24"/>
        </w:rPr>
      </w:pPr>
      <w:r w:rsidRPr="00B47678">
        <w:rPr>
          <w:rFonts w:ascii="Times New Roman" w:hAnsi="Times New Roman" w:cs="Times New Roman"/>
          <w:sz w:val="24"/>
          <w:szCs w:val="24"/>
        </w:rPr>
        <w:t>Стоимость чистых активов определяется в соответствии с Приказом Минфина России №10н и Федеральной комиссии по рынку ценных бумаг № 03-6/пз от 29.01.2003 г. «Об утверждении порядка оценки стоимости чистых активов акционерных обществ».]</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 [в) ЦЕССИОНАРИЙобязан до полного исполнения обязательств по Договору перед ЦЕДЕНТОМ не проводить [(обеспечить непроведение)] без письменного согласования с ЦЕДЕНТОМ:</w:t>
      </w:r>
    </w:p>
    <w:p w:rsidR="00F552D4" w:rsidRPr="00B47678" w:rsidRDefault="00F552D4" w:rsidP="00F552D4">
      <w:pPr>
        <w:numPr>
          <w:ilvl w:val="0"/>
          <w:numId w:val="20"/>
        </w:numPr>
        <w:jc w:val="both"/>
        <w:rPr>
          <w:rFonts w:ascii="Times New Roman" w:hAnsi="Times New Roman" w:cs="Times New Roman"/>
          <w:sz w:val="24"/>
          <w:szCs w:val="24"/>
        </w:rPr>
      </w:pPr>
      <w:r w:rsidRPr="00B47678">
        <w:rPr>
          <w:rFonts w:ascii="Times New Roman" w:hAnsi="Times New Roman" w:cs="Times New Roman"/>
          <w:sz w:val="24"/>
          <w:szCs w:val="24"/>
        </w:rPr>
        <w:t>изменения состава участников/акционеров общества;</w:t>
      </w:r>
    </w:p>
    <w:p w:rsidR="00F552D4" w:rsidRPr="00B47678" w:rsidRDefault="00F552D4" w:rsidP="00F552D4">
      <w:pPr>
        <w:numPr>
          <w:ilvl w:val="0"/>
          <w:numId w:val="20"/>
        </w:numPr>
        <w:jc w:val="both"/>
        <w:rPr>
          <w:rFonts w:ascii="Times New Roman" w:hAnsi="Times New Roman" w:cs="Times New Roman"/>
          <w:sz w:val="24"/>
          <w:szCs w:val="24"/>
        </w:rPr>
      </w:pPr>
      <w:r w:rsidRPr="00B47678">
        <w:rPr>
          <w:rFonts w:ascii="Times New Roman" w:hAnsi="Times New Roman" w:cs="Times New Roman"/>
          <w:sz w:val="24"/>
          <w:szCs w:val="24"/>
        </w:rPr>
        <w:t>изменения организационно-правовой формы общества;</w:t>
      </w:r>
    </w:p>
    <w:p w:rsidR="00F552D4" w:rsidRPr="00B47678" w:rsidRDefault="00F552D4" w:rsidP="00F552D4">
      <w:pPr>
        <w:numPr>
          <w:ilvl w:val="0"/>
          <w:numId w:val="20"/>
        </w:numPr>
        <w:jc w:val="both"/>
        <w:rPr>
          <w:rFonts w:ascii="Times New Roman" w:hAnsi="Times New Roman" w:cs="Times New Roman"/>
          <w:sz w:val="24"/>
          <w:szCs w:val="24"/>
        </w:rPr>
      </w:pPr>
      <w:r w:rsidRPr="00B47678">
        <w:rPr>
          <w:rFonts w:ascii="Times New Roman" w:hAnsi="Times New Roman" w:cs="Times New Roman"/>
          <w:sz w:val="24"/>
          <w:szCs w:val="24"/>
        </w:rPr>
        <w:t>изменения органов управления общества и/или их полномочий;</w:t>
      </w:r>
    </w:p>
    <w:p w:rsidR="00F552D4" w:rsidRPr="00B47678" w:rsidRDefault="00F552D4" w:rsidP="00F552D4">
      <w:pPr>
        <w:ind w:firstLine="375"/>
        <w:jc w:val="both"/>
        <w:rPr>
          <w:rFonts w:ascii="Times New Roman" w:hAnsi="Times New Roman" w:cs="Times New Roman"/>
          <w:sz w:val="24"/>
          <w:szCs w:val="24"/>
        </w:rPr>
      </w:pPr>
      <w:r w:rsidRPr="00B47678">
        <w:rPr>
          <w:rFonts w:ascii="Times New Roman" w:hAnsi="Times New Roman" w:cs="Times New Roman"/>
          <w:sz w:val="24"/>
          <w:szCs w:val="24"/>
        </w:rPr>
        <w:t>создания дочерних и зависимых обществ.]</w:t>
      </w:r>
    </w:p>
    <w:p w:rsidR="00F552D4" w:rsidRPr="00B47678" w:rsidRDefault="00F552D4" w:rsidP="00F552D4">
      <w:pPr>
        <w:pStyle w:val="21"/>
        <w:ind w:firstLine="372"/>
        <w:rPr>
          <w:sz w:val="24"/>
          <w:szCs w:val="24"/>
        </w:rPr>
      </w:pPr>
      <w:r w:rsidRPr="00B47678">
        <w:rPr>
          <w:bCs/>
          <w:sz w:val="24"/>
          <w:szCs w:val="24"/>
        </w:rPr>
        <w:t>[г)</w:t>
      </w:r>
      <w:r w:rsidRPr="00B47678">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привлеченных ЦЕССИОНАРИЕМ в соответствии с договором(ами)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F552D4" w:rsidRPr="00B47678" w:rsidRDefault="00F552D4" w:rsidP="00F552D4">
      <w:pPr>
        <w:ind w:firstLine="372"/>
        <w:jc w:val="both"/>
        <w:rPr>
          <w:rFonts w:ascii="Times New Roman" w:hAnsi="Times New Roman" w:cs="Times New Roman"/>
          <w:sz w:val="24"/>
          <w:szCs w:val="24"/>
        </w:rPr>
      </w:pPr>
      <w:r w:rsidRPr="00B47678">
        <w:rPr>
          <w:rFonts w:ascii="Times New Roman" w:hAnsi="Times New Roman" w:cs="Times New Roman"/>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статьей 451 Гражданского кодекса Российской Федерации. </w:t>
      </w:r>
    </w:p>
    <w:p w:rsidR="00F552D4" w:rsidRPr="00B47678" w:rsidRDefault="00F552D4" w:rsidP="00F552D4">
      <w:pPr>
        <w:ind w:firstLine="372"/>
        <w:jc w:val="both"/>
        <w:rPr>
          <w:rFonts w:ascii="Times New Roman" w:hAnsi="Times New Roman" w:cs="Times New Roman"/>
          <w:sz w:val="24"/>
          <w:szCs w:val="24"/>
        </w:rPr>
      </w:pPr>
      <w:r w:rsidRPr="00B47678">
        <w:rPr>
          <w:rFonts w:ascii="Times New Roman" w:hAnsi="Times New Roman" w:cs="Times New Roman"/>
          <w:sz w:val="24"/>
          <w:szCs w:val="24"/>
        </w:rPr>
        <w:t xml:space="preserve">В договорах займа (и иных аналогичных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F552D4" w:rsidRPr="00B47678" w:rsidRDefault="00F552D4" w:rsidP="00F552D4">
      <w:pPr>
        <w:ind w:firstLine="372"/>
        <w:jc w:val="both"/>
        <w:rPr>
          <w:rFonts w:ascii="Times New Roman" w:hAnsi="Times New Roman" w:cs="Times New Roman"/>
          <w:sz w:val="24"/>
          <w:szCs w:val="24"/>
        </w:rPr>
      </w:pPr>
      <w:r w:rsidRPr="00B47678">
        <w:rPr>
          <w:rFonts w:ascii="Times New Roman" w:hAnsi="Times New Roman" w:cs="Times New Roman"/>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F552D4" w:rsidRPr="00B47678" w:rsidRDefault="00F552D4" w:rsidP="00F552D4">
      <w:pPr>
        <w:ind w:firstLine="372"/>
        <w:jc w:val="both"/>
        <w:rPr>
          <w:rFonts w:ascii="Times New Roman" w:hAnsi="Times New Roman" w:cs="Times New Roman"/>
          <w:sz w:val="24"/>
          <w:szCs w:val="24"/>
        </w:rPr>
      </w:pPr>
      <w:r w:rsidRPr="00B47678">
        <w:rPr>
          <w:rFonts w:ascii="Times New Roman" w:hAnsi="Times New Roman" w:cs="Times New Roman"/>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F552D4" w:rsidRPr="00B47678" w:rsidRDefault="00F552D4" w:rsidP="00F552D4">
      <w:pPr>
        <w:pStyle w:val="23"/>
        <w:ind w:left="142" w:firstLine="566"/>
        <w:jc w:val="both"/>
        <w:rPr>
          <w:b w:val="0"/>
          <w:bCs w:val="0"/>
          <w:sz w:val="24"/>
          <w:szCs w:val="24"/>
        </w:rPr>
      </w:pPr>
      <w:r w:rsidRPr="00B47678">
        <w:rPr>
          <w:b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B47678">
        <w:rPr>
          <w:b w:val="0"/>
          <w:bCs w:val="0"/>
          <w:sz w:val="24"/>
          <w:szCs w:val="24"/>
        </w:rPr>
        <w:t>]</w:t>
      </w:r>
    </w:p>
    <w:p w:rsidR="00F552D4" w:rsidRPr="00B47678" w:rsidRDefault="00F552D4" w:rsidP="00F552D4">
      <w:pPr>
        <w:ind w:firstLine="252"/>
        <w:jc w:val="both"/>
        <w:rPr>
          <w:rFonts w:ascii="Times New Roman" w:hAnsi="Times New Roman" w:cs="Times New Roman"/>
          <w:i/>
          <w:iCs/>
          <w:sz w:val="24"/>
          <w:szCs w:val="24"/>
        </w:rPr>
      </w:pPr>
      <w:r w:rsidRPr="00B47678">
        <w:rPr>
          <w:rFonts w:ascii="Times New Roman" w:hAnsi="Times New Roman" w:cs="Times New Roman"/>
          <w:bCs/>
          <w:sz w:val="24"/>
          <w:szCs w:val="24"/>
        </w:rPr>
        <w:lastRenderedPageBreak/>
        <w:t xml:space="preserve">[д) </w:t>
      </w:r>
      <w:r w:rsidRPr="00B47678">
        <w:rPr>
          <w:rFonts w:ascii="Times New Roman" w:hAnsi="Times New Roman" w:cs="Times New Roman"/>
          <w:i/>
          <w:iCs/>
          <w:sz w:val="24"/>
          <w:szCs w:val="24"/>
        </w:rPr>
        <w:t>Выбрать один из двух вариантов:</w:t>
      </w:r>
    </w:p>
    <w:p w:rsidR="00F552D4" w:rsidRPr="00B47678" w:rsidRDefault="00F552D4" w:rsidP="00F552D4">
      <w:pPr>
        <w:ind w:firstLine="252"/>
        <w:jc w:val="both"/>
        <w:rPr>
          <w:rFonts w:ascii="Times New Roman" w:hAnsi="Times New Roman" w:cs="Times New Roman"/>
          <w:sz w:val="24"/>
          <w:szCs w:val="24"/>
        </w:rPr>
      </w:pPr>
      <w:r w:rsidRPr="00B47678">
        <w:rPr>
          <w:rFonts w:ascii="Times New Roman" w:hAnsi="Times New Roman" w:cs="Times New Roman"/>
          <w:i/>
          <w:iCs/>
          <w:sz w:val="24"/>
          <w:szCs w:val="24"/>
        </w:rPr>
        <w:t xml:space="preserve">1 вариант: </w:t>
      </w:r>
      <w:r w:rsidRPr="00B47678">
        <w:rPr>
          <w:rFonts w:ascii="Times New Roman" w:hAnsi="Times New Roman" w:cs="Times New Roman"/>
          <w:sz w:val="24"/>
          <w:szCs w:val="24"/>
        </w:rPr>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B47678">
        <w:rPr>
          <w:rFonts w:ascii="Times New Roman" w:hAnsi="Times New Roman" w:cs="Times New Roman"/>
          <w:i/>
          <w:iCs/>
          <w:sz w:val="24"/>
          <w:szCs w:val="24"/>
        </w:rPr>
        <w:t>(указываются номера счетов и подразделения ЦЕДЕНТА, в которых они открыты)</w:t>
      </w:r>
      <w:r w:rsidRPr="00B47678">
        <w:rPr>
          <w:rFonts w:ascii="Times New Roman" w:hAnsi="Times New Roman" w:cs="Times New Roman"/>
          <w:sz w:val="24"/>
          <w:szCs w:val="24"/>
        </w:rPr>
        <w:t xml:space="preserve">[и/или Поручителя (ей) № _____ в _____, № _____ в _____ </w:t>
      </w:r>
      <w:r w:rsidRPr="00B47678">
        <w:rPr>
          <w:rFonts w:ascii="Times New Roman" w:hAnsi="Times New Roman" w:cs="Times New Roman"/>
          <w:i/>
          <w:iCs/>
          <w:sz w:val="24"/>
          <w:szCs w:val="24"/>
        </w:rPr>
        <w:t>(указываются номера счетов и подразделения ЦЕДЕНТА, в которых они открыты)</w:t>
      </w:r>
      <w:r w:rsidRPr="00B47678">
        <w:rPr>
          <w:rFonts w:ascii="Times New Roman" w:hAnsi="Times New Roman" w:cs="Times New Roman"/>
          <w:sz w:val="24"/>
          <w:szCs w:val="24"/>
        </w:rPr>
        <w:t>]</w:t>
      </w:r>
      <w:r w:rsidRPr="00B47678">
        <w:rPr>
          <w:rFonts w:ascii="Times New Roman" w:hAnsi="Times New Roman" w:cs="Times New Roman"/>
          <w:sz w:val="24"/>
          <w:szCs w:val="24"/>
          <w:vertAlign w:val="superscript"/>
        </w:rPr>
        <w:t>27</w:t>
      </w:r>
      <w:r w:rsidRPr="00B47678">
        <w:rPr>
          <w:rFonts w:ascii="Times New Roman" w:hAnsi="Times New Roman" w:cs="Times New Roman"/>
          <w:sz w:val="24"/>
          <w:szCs w:val="24"/>
        </w:rPr>
        <w:t xml:space="preserve"> [и/или _____ (</w:t>
      </w:r>
      <w:r w:rsidRPr="00B47678">
        <w:rPr>
          <w:rFonts w:ascii="Times New Roman" w:hAnsi="Times New Roman" w:cs="Times New Roman"/>
          <w:i/>
          <w:iCs/>
          <w:sz w:val="24"/>
          <w:szCs w:val="24"/>
          <w:u w:val="single"/>
        </w:rPr>
        <w:t>указываются предприятия Группы</w:t>
      </w:r>
      <w:r w:rsidRPr="00B47678">
        <w:rPr>
          <w:rFonts w:ascii="Times New Roman" w:hAnsi="Times New Roman" w:cs="Times New Roman"/>
          <w:sz w:val="24"/>
          <w:szCs w:val="24"/>
        </w:rPr>
        <w:t xml:space="preserve">) № _____ в _____, № _____ в _____ </w:t>
      </w:r>
      <w:r w:rsidRPr="00B47678">
        <w:rPr>
          <w:rFonts w:ascii="Times New Roman" w:hAnsi="Times New Roman" w:cs="Times New Roman"/>
          <w:i/>
          <w:iCs/>
          <w:sz w:val="24"/>
          <w:szCs w:val="24"/>
        </w:rPr>
        <w:t>(указываются номера счетов и подразделения ЦЕДЕНТА, в которых они открыты)</w:t>
      </w:r>
      <w:r w:rsidRPr="00B47678">
        <w:rPr>
          <w:rFonts w:ascii="Times New Roman" w:hAnsi="Times New Roman" w:cs="Times New Roman"/>
          <w:sz w:val="24"/>
          <w:szCs w:val="24"/>
        </w:rPr>
        <w:t xml:space="preserve">] в сумме не менее _____ </w:t>
      </w:r>
      <w:r w:rsidRPr="00B47678">
        <w:rPr>
          <w:rFonts w:ascii="Times New Roman" w:hAnsi="Times New Roman" w:cs="Times New Roman"/>
          <w:i/>
          <w:iCs/>
          <w:sz w:val="24"/>
          <w:szCs w:val="24"/>
          <w:u w:val="single"/>
        </w:rPr>
        <w:t>(цифрами и прописью</w:t>
      </w:r>
      <w:r w:rsidRPr="00B47678">
        <w:rPr>
          <w:rFonts w:ascii="Times New Roman" w:hAnsi="Times New Roman" w:cs="Times New Roman"/>
          <w:i/>
          <w:iCs/>
          <w:sz w:val="24"/>
          <w:szCs w:val="24"/>
        </w:rPr>
        <w:t>)</w:t>
      </w:r>
      <w:r w:rsidRPr="00B47678">
        <w:rPr>
          <w:rFonts w:ascii="Times New Roman" w:hAnsi="Times New Roman" w:cs="Times New Roman"/>
          <w:sz w:val="24"/>
          <w:szCs w:val="24"/>
        </w:rPr>
        <w:t xml:space="preserve"> рублей/ долларов США/ евро </w:t>
      </w:r>
      <w:r w:rsidRPr="00B47678">
        <w:rPr>
          <w:rFonts w:ascii="Times New Roman" w:hAnsi="Times New Roman" w:cs="Times New Roman"/>
          <w:i/>
          <w:iCs/>
          <w:sz w:val="24"/>
          <w:szCs w:val="24"/>
          <w:u w:val="single"/>
        </w:rPr>
        <w:t>(ненужное не печатать)</w:t>
      </w:r>
      <w:r w:rsidRPr="00B47678">
        <w:rPr>
          <w:rFonts w:ascii="Times New Roman" w:hAnsi="Times New Roman" w:cs="Times New Roman"/>
          <w:sz w:val="24"/>
          <w:szCs w:val="24"/>
        </w:rPr>
        <w:t>.</w:t>
      </w:r>
    </w:p>
    <w:p w:rsidR="00F552D4" w:rsidRPr="00B47678" w:rsidRDefault="00F552D4" w:rsidP="00F552D4">
      <w:pPr>
        <w:ind w:firstLine="284"/>
        <w:jc w:val="both"/>
        <w:rPr>
          <w:rFonts w:ascii="Times New Roman" w:hAnsi="Times New Roman" w:cs="Times New Roman"/>
          <w:sz w:val="24"/>
          <w:szCs w:val="24"/>
        </w:rPr>
      </w:pPr>
      <w:r w:rsidRPr="00B47678">
        <w:rPr>
          <w:rFonts w:ascii="Times New Roman" w:hAnsi="Times New Roman" w:cs="Times New Roman"/>
          <w:i/>
          <w:iCs/>
          <w:sz w:val="24"/>
          <w:szCs w:val="24"/>
        </w:rPr>
        <w:t xml:space="preserve">2 вариант: </w:t>
      </w:r>
      <w:r w:rsidRPr="00B47678">
        <w:rPr>
          <w:rFonts w:ascii="Times New Roman" w:hAnsi="Times New Roman" w:cs="Times New Roman"/>
          <w:sz w:val="24"/>
          <w:szCs w:val="24"/>
        </w:rPr>
        <w:t xml:space="preserve">ЦЕССИОНАРИЙ обязан обеспечить начиная с «___» _______ г. [ежемесячные / ежеквартальные] кредитовые обороты [по своим счетам[и/или счетам иных компаний], открытым у </w:t>
      </w:r>
      <w:r w:rsidRPr="00B47678">
        <w:rPr>
          <w:rFonts w:ascii="Times New Roman" w:hAnsi="Times New Roman" w:cs="Times New Roman"/>
          <w:i/>
          <w:iCs/>
          <w:sz w:val="24"/>
          <w:szCs w:val="24"/>
        </w:rPr>
        <w:t>ЦЕДЕНТА(указываются номера счетов и подразделения ЦЕДЕНТА, в которых они открыты)</w:t>
      </w:r>
      <w:r w:rsidRPr="00B47678">
        <w:rPr>
          <w:rFonts w:ascii="Times New Roman" w:hAnsi="Times New Roman" w:cs="Times New Roman"/>
          <w:sz w:val="24"/>
          <w:szCs w:val="24"/>
        </w:rPr>
        <w:t xml:space="preserve">,] в сумме не менее _____ </w:t>
      </w:r>
      <w:r w:rsidRPr="00B47678">
        <w:rPr>
          <w:rFonts w:ascii="Times New Roman" w:hAnsi="Times New Roman" w:cs="Times New Roman"/>
          <w:i/>
          <w:iCs/>
          <w:sz w:val="24"/>
          <w:szCs w:val="24"/>
        </w:rPr>
        <w:t>(цифрами и прописью)</w:t>
      </w:r>
      <w:r w:rsidRPr="00B47678">
        <w:rPr>
          <w:rFonts w:ascii="Times New Roman" w:hAnsi="Times New Roman" w:cs="Times New Roman"/>
          <w:sz w:val="24"/>
          <w:szCs w:val="24"/>
        </w:rPr>
        <w:t xml:space="preserve"> (рублей/ долларов США/ евро </w:t>
      </w:r>
      <w:r w:rsidRPr="00B47678">
        <w:rPr>
          <w:rFonts w:ascii="Times New Roman" w:hAnsi="Times New Roman" w:cs="Times New Roman"/>
          <w:sz w:val="24"/>
          <w:szCs w:val="24"/>
          <w:u w:val="single"/>
        </w:rPr>
        <w:t xml:space="preserve">- </w:t>
      </w:r>
      <w:r w:rsidRPr="00B47678">
        <w:rPr>
          <w:rFonts w:ascii="Times New Roman" w:hAnsi="Times New Roman" w:cs="Times New Roman"/>
          <w:i/>
          <w:iCs/>
          <w:sz w:val="24"/>
          <w:szCs w:val="24"/>
          <w:u w:val="single"/>
        </w:rPr>
        <w:t>ненужное не печатать),</w:t>
      </w:r>
      <w:r w:rsidRPr="00B47678">
        <w:rPr>
          <w:rFonts w:ascii="Times New Roman" w:hAnsi="Times New Roman" w:cs="Times New Roman"/>
          <w:sz w:val="24"/>
          <w:szCs w:val="24"/>
        </w:rPr>
        <w:t xml:space="preserve"> при этом в расчет не принимаются</w:t>
      </w:r>
      <w:r w:rsidRPr="00B47678">
        <w:rPr>
          <w:rStyle w:val="af4"/>
          <w:sz w:val="24"/>
          <w:szCs w:val="24"/>
        </w:rPr>
        <w:footnoteReference w:id="33"/>
      </w:r>
      <w:r w:rsidRPr="00B47678">
        <w:rPr>
          <w:rFonts w:ascii="Times New Roman" w:hAnsi="Times New Roman" w:cs="Times New Roman"/>
          <w:sz w:val="24"/>
          <w:szCs w:val="24"/>
        </w:rPr>
        <w:t xml:space="preserve"> :</w:t>
      </w:r>
    </w:p>
    <w:p w:rsidR="00F552D4" w:rsidRPr="00B47678" w:rsidRDefault="00F552D4" w:rsidP="00F552D4">
      <w:pPr>
        <w:numPr>
          <w:ilvl w:val="0"/>
          <w:numId w:val="30"/>
        </w:numPr>
        <w:tabs>
          <w:tab w:val="clear" w:pos="1201"/>
          <w:tab w:val="num" w:pos="360"/>
        </w:tabs>
        <w:ind w:left="0" w:firstLine="0"/>
        <w:jc w:val="both"/>
        <w:rPr>
          <w:rFonts w:ascii="Times New Roman" w:hAnsi="Times New Roman" w:cs="Times New Roman"/>
          <w:sz w:val="24"/>
          <w:szCs w:val="24"/>
        </w:rPr>
      </w:pPr>
      <w:r w:rsidRPr="00B47678">
        <w:rPr>
          <w:rFonts w:ascii="Times New Roman" w:hAnsi="Times New Roman" w:cs="Times New Roman"/>
          <w:sz w:val="24"/>
          <w:szCs w:val="24"/>
        </w:rPr>
        <w:t xml:space="preserve">обороты, связанные с выдачей кредитов по другим договорам между ЦЕДЕНТОМ и ЦЕССИОНАРИЕМ </w:t>
      </w:r>
      <w:r w:rsidRPr="00B47678">
        <w:rPr>
          <w:rFonts w:ascii="Times New Roman" w:hAnsi="Times New Roman" w:cs="Times New Roman"/>
          <w:snapToGrid w:val="0"/>
          <w:sz w:val="24"/>
          <w:szCs w:val="24"/>
        </w:rPr>
        <w:t>(в т.ч. овердрафтное кредитование)</w:t>
      </w:r>
      <w:r w:rsidRPr="00B47678">
        <w:rPr>
          <w:rFonts w:ascii="Times New Roman" w:hAnsi="Times New Roman" w:cs="Times New Roman"/>
          <w:sz w:val="24"/>
          <w:szCs w:val="24"/>
        </w:rPr>
        <w:t>;</w:t>
      </w:r>
    </w:p>
    <w:p w:rsidR="00F552D4" w:rsidRPr="00B47678" w:rsidRDefault="00F552D4" w:rsidP="00F552D4">
      <w:pPr>
        <w:pStyle w:val="BodyText22"/>
        <w:numPr>
          <w:ilvl w:val="0"/>
          <w:numId w:val="30"/>
        </w:numPr>
        <w:tabs>
          <w:tab w:val="clear" w:pos="1201"/>
          <w:tab w:val="num" w:pos="360"/>
        </w:tabs>
        <w:ind w:left="0" w:firstLine="0"/>
      </w:pPr>
      <w:r w:rsidRPr="00B47678">
        <w:t>обороты по расчетным счетам в валюте Российской Федерации, образовавшиеся вследствие зачисления средств от конверсионных операций при продаже средств с расчетных счетов в иностранной валюте или транзитных счетов;</w:t>
      </w:r>
    </w:p>
    <w:p w:rsidR="00F552D4" w:rsidRPr="00B47678" w:rsidRDefault="00F552D4" w:rsidP="00F552D4">
      <w:pPr>
        <w:pStyle w:val="BodyText22"/>
        <w:numPr>
          <w:ilvl w:val="0"/>
          <w:numId w:val="30"/>
        </w:numPr>
        <w:tabs>
          <w:tab w:val="clear" w:pos="1201"/>
          <w:tab w:val="num" w:pos="360"/>
        </w:tabs>
        <w:ind w:left="0" w:firstLine="0"/>
      </w:pPr>
      <w:r w:rsidRPr="00B47678">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F552D4" w:rsidRPr="00B47678" w:rsidRDefault="00F552D4" w:rsidP="00F552D4">
      <w:pPr>
        <w:numPr>
          <w:ilvl w:val="0"/>
          <w:numId w:val="30"/>
        </w:numPr>
        <w:tabs>
          <w:tab w:val="clear" w:pos="1201"/>
          <w:tab w:val="num" w:pos="360"/>
        </w:tabs>
        <w:ind w:left="0" w:firstLine="0"/>
        <w:jc w:val="both"/>
        <w:rPr>
          <w:rFonts w:ascii="Times New Roman" w:hAnsi="Times New Roman" w:cs="Times New Roman"/>
          <w:sz w:val="24"/>
          <w:szCs w:val="24"/>
        </w:rPr>
      </w:pPr>
      <w:r w:rsidRPr="00B47678">
        <w:rPr>
          <w:rFonts w:ascii="Times New Roman" w:hAnsi="Times New Roman" w:cs="Times New Roman"/>
          <w:sz w:val="24"/>
          <w:szCs w:val="24"/>
        </w:rPr>
        <w:t xml:space="preserve">обороты </w:t>
      </w:r>
      <w:r w:rsidRPr="00B47678">
        <w:rPr>
          <w:rFonts w:ascii="Times New Roman" w:hAnsi="Times New Roman" w:cs="Times New Roman"/>
          <w:snapToGrid w:val="0"/>
          <w:sz w:val="24"/>
          <w:szCs w:val="24"/>
        </w:rPr>
        <w:t>по переводу собственных средств с [транзитных или]</w:t>
      </w:r>
      <w:r w:rsidRPr="00B47678">
        <w:rPr>
          <w:rStyle w:val="af4"/>
          <w:snapToGrid w:val="0"/>
          <w:sz w:val="24"/>
          <w:szCs w:val="24"/>
        </w:rPr>
        <w:footnoteReference w:id="34"/>
      </w:r>
      <w:r w:rsidRPr="00B47678">
        <w:rPr>
          <w:rFonts w:ascii="Times New Roman" w:hAnsi="Times New Roman" w:cs="Times New Roman"/>
          <w:snapToGrid w:val="0"/>
          <w:sz w:val="24"/>
          <w:szCs w:val="24"/>
        </w:rPr>
        <w:t xml:space="preserve"> других расчетных счетов в валюте Российской Федерации и иностранной валюте, открытых у ЦЕДЕНТА;</w:t>
      </w:r>
    </w:p>
    <w:p w:rsidR="00F552D4" w:rsidRPr="00B47678" w:rsidRDefault="00F552D4" w:rsidP="00F552D4">
      <w:pPr>
        <w:pStyle w:val="BodyText22"/>
        <w:numPr>
          <w:ilvl w:val="0"/>
          <w:numId w:val="30"/>
        </w:numPr>
        <w:tabs>
          <w:tab w:val="clear" w:pos="1201"/>
          <w:tab w:val="num" w:pos="360"/>
        </w:tabs>
        <w:ind w:left="0" w:firstLine="0"/>
        <w:rPr>
          <w:snapToGrid w:val="0"/>
        </w:rPr>
      </w:pPr>
      <w:r w:rsidRPr="00B47678">
        <w:rPr>
          <w:snapToGrid w:val="0"/>
        </w:rPr>
        <w:t>обороты по возврату средств с размещенных у ЦЕДЕНТА депозитов в случае, если средства на депозитный счет направлялись со счетов у ЦЕДЕНТА;</w:t>
      </w:r>
    </w:p>
    <w:p w:rsidR="00F552D4" w:rsidRPr="00B47678" w:rsidRDefault="00F552D4" w:rsidP="00F552D4">
      <w:pPr>
        <w:pStyle w:val="BodyText22"/>
        <w:numPr>
          <w:ilvl w:val="0"/>
          <w:numId w:val="30"/>
        </w:numPr>
        <w:tabs>
          <w:tab w:val="clear" w:pos="1201"/>
          <w:tab w:val="num" w:pos="360"/>
        </w:tabs>
        <w:ind w:left="0" w:firstLine="0"/>
        <w:rPr>
          <w:snapToGrid w:val="0"/>
        </w:rPr>
      </w:pPr>
      <w:r w:rsidRPr="00B47678">
        <w:rPr>
          <w:snapToGrid w:val="0"/>
        </w:rPr>
        <w:t>обороты по возврату средств со счетов формирования покрытия по аккредитивам у ЦЕДНТА в случае, если покрытие формировалось со счетов у ЦЕДЕНТА;</w:t>
      </w:r>
    </w:p>
    <w:p w:rsidR="00F552D4" w:rsidRPr="00B47678" w:rsidRDefault="00F552D4" w:rsidP="00F552D4">
      <w:pPr>
        <w:pStyle w:val="BodyText22"/>
        <w:numPr>
          <w:ilvl w:val="0"/>
          <w:numId w:val="30"/>
        </w:numPr>
        <w:tabs>
          <w:tab w:val="clear" w:pos="1201"/>
          <w:tab w:val="num" w:pos="360"/>
        </w:tabs>
        <w:ind w:left="0" w:firstLine="0"/>
      </w:pPr>
      <w:r w:rsidRPr="00B47678">
        <w:rPr>
          <w:snapToGrid w:val="0"/>
        </w:rPr>
        <w:t>обороты по погашению предъявленных векселей ЦЕДЕНТА в случае, если покупка векселей осуществлялась со счетов у ЦЕДЕНТА.</w:t>
      </w:r>
    </w:p>
    <w:p w:rsidR="00F552D4" w:rsidRPr="00B47678" w:rsidRDefault="00F552D4" w:rsidP="00F552D4">
      <w:pPr>
        <w:pStyle w:val="23"/>
        <w:ind w:left="142" w:firstLine="566"/>
        <w:jc w:val="both"/>
        <w:rPr>
          <w:b w:val="0"/>
          <w:bCs w:val="0"/>
          <w:sz w:val="24"/>
          <w:szCs w:val="24"/>
        </w:rPr>
      </w:pPr>
      <w:r w:rsidRPr="00B47678">
        <w:rPr>
          <w:b w:val="0"/>
          <w:sz w:val="24"/>
          <w:szCs w:val="24"/>
        </w:rPr>
        <w:sym w:font="Symbol" w:char="F05B"/>
      </w:r>
      <w:r w:rsidRPr="00B47678">
        <w:rPr>
          <w:b w:val="0"/>
          <w:sz w:val="24"/>
          <w:szCs w:val="24"/>
        </w:rPr>
        <w:t xml:space="preserve">Поступления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счет(а) у </w:t>
      </w:r>
      <w:r w:rsidRPr="00B47678">
        <w:rPr>
          <w:b w:val="0"/>
          <w:iCs/>
          <w:sz w:val="24"/>
          <w:szCs w:val="24"/>
        </w:rPr>
        <w:t>ЦЕДЕНТА</w:t>
      </w:r>
      <w:r w:rsidRPr="00B47678">
        <w:rPr>
          <w:b w:val="0"/>
          <w:sz w:val="24"/>
          <w:szCs w:val="24"/>
        </w:rPr>
        <w:t>.] [При этом поступления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B47678">
        <w:rPr>
          <w:b w:val="0"/>
          <w:sz w:val="24"/>
          <w:szCs w:val="24"/>
        </w:rPr>
        <w:sym w:font="Symbol" w:char="F05D"/>
      </w:r>
      <w:r w:rsidRPr="00B47678">
        <w:rPr>
          <w:b w:val="0"/>
          <w:bCs w:val="0"/>
          <w:sz w:val="24"/>
          <w:szCs w:val="24"/>
        </w:rPr>
        <w:t>]</w:t>
      </w:r>
    </w:p>
    <w:p w:rsidR="00F552D4" w:rsidRPr="00B47678" w:rsidRDefault="00F552D4" w:rsidP="00F552D4">
      <w:pPr>
        <w:ind w:firstLine="372"/>
        <w:jc w:val="both"/>
        <w:rPr>
          <w:rFonts w:ascii="Times New Roman" w:hAnsi="Times New Roman" w:cs="Times New Roman"/>
          <w:sz w:val="24"/>
          <w:szCs w:val="24"/>
        </w:rPr>
      </w:pPr>
      <w:r w:rsidRPr="00B47678">
        <w:rPr>
          <w:rFonts w:ascii="Times New Roman" w:hAnsi="Times New Roman" w:cs="Times New Roman"/>
          <w:bCs/>
          <w:sz w:val="24"/>
          <w:szCs w:val="24"/>
        </w:rPr>
        <w:t>[е)</w:t>
      </w:r>
      <w:r w:rsidRPr="00B47678">
        <w:rPr>
          <w:rStyle w:val="af4"/>
          <w:bCs/>
          <w:sz w:val="24"/>
          <w:szCs w:val="24"/>
        </w:rPr>
        <w:footnoteReference w:id="35"/>
      </w:r>
      <w:r w:rsidRPr="00B47678">
        <w:rPr>
          <w:rFonts w:ascii="Times New Roman" w:hAnsi="Times New Roman" w:cs="Times New Roman"/>
          <w:sz w:val="24"/>
          <w:szCs w:val="24"/>
        </w:rPr>
        <w:t xml:space="preserve">ЦЕССИОНАРИЙ обязан по письменному требованию </w:t>
      </w:r>
      <w:r w:rsidRPr="00B47678">
        <w:rPr>
          <w:rFonts w:ascii="Times New Roman" w:hAnsi="Times New Roman" w:cs="Times New Roman"/>
          <w:iCs/>
          <w:sz w:val="24"/>
          <w:szCs w:val="24"/>
        </w:rPr>
        <w:t>ЦЕДЕНТА</w:t>
      </w:r>
      <w:r w:rsidRPr="00B47678">
        <w:rPr>
          <w:rFonts w:ascii="Times New Roman" w:hAnsi="Times New Roman" w:cs="Times New Roman"/>
          <w:sz w:val="24"/>
          <w:szCs w:val="24"/>
        </w:rPr>
        <w:t xml:space="preserve"> провести [обеспечить проведение] согласованной с </w:t>
      </w:r>
      <w:r w:rsidRPr="00B47678">
        <w:rPr>
          <w:rFonts w:ascii="Times New Roman" w:hAnsi="Times New Roman" w:cs="Times New Roman"/>
          <w:iCs/>
          <w:sz w:val="24"/>
          <w:szCs w:val="24"/>
        </w:rPr>
        <w:t>ЦЕДЕНТОМ</w:t>
      </w:r>
      <w:r w:rsidRPr="00B47678">
        <w:rPr>
          <w:rFonts w:ascii="Times New Roman" w:hAnsi="Times New Roman" w:cs="Times New Roman"/>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B47678">
        <w:rPr>
          <w:rFonts w:ascii="Times New Roman" w:hAnsi="Times New Roman" w:cs="Times New Roman"/>
          <w:iCs/>
          <w:sz w:val="24"/>
          <w:szCs w:val="24"/>
        </w:rPr>
        <w:t>ЦЕДЕНТА</w:t>
      </w:r>
      <w:r w:rsidRPr="00B47678">
        <w:rPr>
          <w:rFonts w:ascii="Times New Roman" w:hAnsi="Times New Roman" w:cs="Times New Roman"/>
          <w:sz w:val="24"/>
          <w:szCs w:val="24"/>
        </w:rPr>
        <w:t xml:space="preserve"> предоставить [(обеспечить представление _____ (</w:t>
      </w:r>
      <w:r w:rsidRPr="00B47678">
        <w:rPr>
          <w:rFonts w:ascii="Times New Roman" w:hAnsi="Times New Roman" w:cs="Times New Roman"/>
          <w:i/>
          <w:iCs/>
          <w:sz w:val="24"/>
          <w:szCs w:val="24"/>
          <w:u w:val="single"/>
        </w:rPr>
        <w:t xml:space="preserve">указывается полное наименование залогодателей, </w:t>
      </w:r>
      <w:r w:rsidRPr="00B47678">
        <w:rPr>
          <w:rFonts w:ascii="Times New Roman" w:hAnsi="Times New Roman" w:cs="Times New Roman"/>
          <w:i/>
          <w:iCs/>
          <w:sz w:val="24"/>
          <w:szCs w:val="24"/>
          <w:u w:val="single"/>
        </w:rPr>
        <w:lastRenderedPageBreak/>
        <w:t>местонахождение, ОГРН</w:t>
      </w:r>
      <w:r w:rsidRPr="00B47678">
        <w:rPr>
          <w:rFonts w:ascii="Times New Roman" w:hAnsi="Times New Roman" w:cs="Times New Roman"/>
          <w:sz w:val="24"/>
          <w:szCs w:val="24"/>
        </w:rPr>
        <w:t>))] ЦЕДЕНТУ отчет о проведенной оценке рыночной стоимости имущества, составленный в письменной форме.</w:t>
      </w:r>
    </w:p>
    <w:p w:rsidR="00F552D4" w:rsidRPr="00B47678" w:rsidRDefault="00F552D4" w:rsidP="00F552D4">
      <w:pPr>
        <w:pStyle w:val="23"/>
        <w:ind w:left="142" w:firstLine="566"/>
        <w:jc w:val="both"/>
        <w:rPr>
          <w:b w:val="0"/>
          <w:bCs w:val="0"/>
          <w:sz w:val="24"/>
          <w:szCs w:val="24"/>
        </w:rPr>
      </w:pPr>
      <w:r w:rsidRPr="00B47678">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B47678">
        <w:rPr>
          <w:b w:val="0"/>
          <w:iCs/>
          <w:sz w:val="24"/>
          <w:szCs w:val="24"/>
        </w:rPr>
        <w:t>ЦЕДЕНТА</w:t>
      </w:r>
      <w:r w:rsidRPr="00B47678">
        <w:rPr>
          <w:b w:val="0"/>
          <w:sz w:val="24"/>
          <w:szCs w:val="24"/>
        </w:rPr>
        <w:t xml:space="preserve"> в случае, если в период действия Договора рыночная стоимость оформленного в обеспечение имущества _____ (</w:t>
      </w:r>
      <w:r w:rsidRPr="00B47678">
        <w:rPr>
          <w:b w:val="0"/>
          <w:i/>
          <w:iCs/>
          <w:sz w:val="24"/>
          <w:szCs w:val="24"/>
          <w:u w:val="single"/>
        </w:rPr>
        <w:t>указывается имущество</w:t>
      </w:r>
      <w:r w:rsidRPr="00B47678">
        <w:rPr>
          <w:b w:val="0"/>
          <w:sz w:val="24"/>
          <w:szCs w:val="24"/>
        </w:rPr>
        <w:t xml:space="preserve">), определенная на основании отчета об оценке рыночной стоимости, составленного согласованной с </w:t>
      </w:r>
      <w:r w:rsidRPr="00B47678">
        <w:rPr>
          <w:b w:val="0"/>
          <w:iCs/>
          <w:sz w:val="24"/>
          <w:szCs w:val="24"/>
        </w:rPr>
        <w:t>ЦЕДЕНТОМ</w:t>
      </w:r>
      <w:r w:rsidRPr="00B47678">
        <w:rPr>
          <w:b w:val="0"/>
          <w:sz w:val="24"/>
          <w:szCs w:val="24"/>
        </w:rPr>
        <w:t xml:space="preserve">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B47678">
        <w:rPr>
          <w:b w:val="0"/>
          <w:bCs w:val="0"/>
          <w:sz w:val="24"/>
          <w:szCs w:val="24"/>
        </w:rPr>
        <w:t>]</w:t>
      </w:r>
    </w:p>
    <w:p w:rsidR="00F552D4" w:rsidRPr="00B47678" w:rsidRDefault="00F552D4" w:rsidP="00F552D4">
      <w:pPr>
        <w:ind w:firstLine="372"/>
        <w:jc w:val="both"/>
        <w:rPr>
          <w:rFonts w:ascii="Times New Roman" w:hAnsi="Times New Roman" w:cs="Times New Roman"/>
          <w:sz w:val="24"/>
          <w:szCs w:val="24"/>
        </w:rPr>
      </w:pPr>
      <w:r w:rsidRPr="00B47678">
        <w:rPr>
          <w:rFonts w:ascii="Times New Roman" w:hAnsi="Times New Roman" w:cs="Times New Roman"/>
          <w:sz w:val="24"/>
          <w:szCs w:val="24"/>
        </w:rPr>
        <w:t xml:space="preserve">[ж) ЦЕССИОНАРИЙ обязан в течение 10 (Десяти) рабочих дней с даты получения соответствующего извещения ЦЕДЕНТА предоставить дополнительное обеспечение либо погасить необеспеченную сумму по Договору в случае, если в период действия Договора залоговая стоимость предмета(ов) залога, [указанного(ых) в (Договоре(ах) залога №_____ от “___” ______г. </w:t>
      </w:r>
      <w:r w:rsidRPr="00B47678">
        <w:rPr>
          <w:rFonts w:ascii="Times New Roman" w:hAnsi="Times New Roman" w:cs="Times New Roman"/>
          <w:i/>
          <w:iCs/>
          <w:sz w:val="24"/>
          <w:szCs w:val="24"/>
          <w:u w:val="single"/>
        </w:rPr>
        <w:t>или</w:t>
      </w:r>
      <w:r w:rsidRPr="00B47678">
        <w:rPr>
          <w:rFonts w:ascii="Times New Roman" w:hAnsi="Times New Roman" w:cs="Times New Roman"/>
          <w:sz w:val="24"/>
          <w:szCs w:val="24"/>
        </w:rPr>
        <w:t xml:space="preserve">п.п. ___ Договора - </w:t>
      </w:r>
      <w:r w:rsidRPr="00B47678">
        <w:rPr>
          <w:rFonts w:ascii="Times New Roman" w:hAnsi="Times New Roman" w:cs="Times New Roman"/>
          <w:i/>
          <w:iCs/>
          <w:sz w:val="24"/>
          <w:szCs w:val="24"/>
          <w:u w:val="single"/>
        </w:rPr>
        <w:t>ненужное не печатать</w:t>
      </w:r>
      <w:r w:rsidRPr="00B47678">
        <w:rPr>
          <w:rFonts w:ascii="Times New Roman" w:hAnsi="Times New Roman" w:cs="Times New Roman"/>
          <w:sz w:val="24"/>
          <w:szCs w:val="24"/>
        </w:rPr>
        <w:t>)], стала меньше [_____ (_____) руб. (</w:t>
      </w:r>
      <w:r w:rsidRPr="00B47678">
        <w:rPr>
          <w:rFonts w:ascii="Times New Roman" w:hAnsi="Times New Roman" w:cs="Times New Roman"/>
          <w:i/>
          <w:sz w:val="24"/>
          <w:szCs w:val="24"/>
        </w:rPr>
        <w:t>ввести сумму)</w:t>
      </w:r>
      <w:r w:rsidRPr="00B47678">
        <w:rPr>
          <w:rFonts w:ascii="Times New Roman" w:hAnsi="Times New Roman" w:cs="Times New Roman"/>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F552D4" w:rsidRPr="00B47678" w:rsidRDefault="00F552D4" w:rsidP="00F552D4">
      <w:pPr>
        <w:ind w:firstLine="372"/>
        <w:jc w:val="both"/>
        <w:rPr>
          <w:rFonts w:ascii="Times New Roman" w:hAnsi="Times New Roman" w:cs="Times New Roman"/>
          <w:sz w:val="24"/>
          <w:szCs w:val="24"/>
        </w:rPr>
      </w:pPr>
      <w:r w:rsidRPr="00B47678">
        <w:rPr>
          <w:rFonts w:ascii="Times New Roman" w:hAnsi="Times New Roman" w:cs="Times New Roman"/>
          <w:sz w:val="24"/>
          <w:szCs w:val="24"/>
        </w:rPr>
        <w:t>[В целях определения обеспеченности кредита залоговая стоимость предмета(ов) залога в иностранной валюте пересчитывается в рубли по курсу Банка России на дату расчета.]]</w:t>
      </w:r>
    </w:p>
    <w:p w:rsidR="00F552D4" w:rsidRPr="00B47678" w:rsidRDefault="00F552D4" w:rsidP="00F552D4">
      <w:pPr>
        <w:ind w:firstLine="372"/>
        <w:jc w:val="both"/>
        <w:rPr>
          <w:rFonts w:ascii="Times New Roman" w:hAnsi="Times New Roman" w:cs="Times New Roman"/>
          <w:sz w:val="24"/>
          <w:szCs w:val="24"/>
          <w:vertAlign w:val="superscript"/>
        </w:rPr>
      </w:pPr>
      <w:r w:rsidRPr="00B47678">
        <w:rPr>
          <w:rFonts w:ascii="Times New Roman" w:hAnsi="Times New Roman" w:cs="Times New Roman"/>
          <w:sz w:val="24"/>
          <w:szCs w:val="24"/>
        </w:rPr>
        <w:t xml:space="preserve">[з) При предъявлении (залогодателю и/или поручителю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xml:space="preserve">), и/или  предъявлении заявления в арбитражный суд о признании (залогодателя и/или поручителя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w:t>
      </w:r>
      <w:r w:rsidRPr="00B47678">
        <w:rPr>
          <w:rFonts w:ascii="Times New Roman" w:hAnsi="Times New Roman" w:cs="Times New Roman"/>
          <w:sz w:val="24"/>
          <w:szCs w:val="24"/>
          <w:vertAlign w:val="superscript"/>
        </w:rPr>
        <w:t>22</w:t>
      </w:r>
      <w:r w:rsidRPr="00B47678">
        <w:rPr>
          <w:rFonts w:ascii="Times New Roman" w:hAnsi="Times New Roman" w:cs="Times New Roman"/>
          <w:sz w:val="24"/>
          <w:szCs w:val="24"/>
        </w:rPr>
        <w:t xml:space="preserve"> [, принятии решения о прекращении деятельности]</w:t>
      </w:r>
      <w:r w:rsidRPr="00B47678">
        <w:rPr>
          <w:rFonts w:ascii="Times New Roman" w:hAnsi="Times New Roman" w:cs="Times New Roman"/>
          <w:sz w:val="24"/>
          <w:szCs w:val="24"/>
          <w:vertAlign w:val="superscript"/>
        </w:rPr>
        <w:t>23</w:t>
      </w:r>
      <w:r w:rsidRPr="00B47678">
        <w:rPr>
          <w:rFonts w:ascii="Times New Roman" w:hAnsi="Times New Roman" w:cs="Times New Roman"/>
          <w:sz w:val="24"/>
          <w:szCs w:val="24"/>
        </w:rPr>
        <w:t xml:space="preserve"> [, смерти]</w:t>
      </w:r>
      <w:r w:rsidRPr="00B47678">
        <w:rPr>
          <w:rFonts w:ascii="Times New Roman" w:hAnsi="Times New Roman" w:cs="Times New Roman"/>
          <w:sz w:val="24"/>
          <w:szCs w:val="24"/>
          <w:vertAlign w:val="superscript"/>
        </w:rPr>
        <w:t>24</w:t>
      </w:r>
      <w:r w:rsidRPr="00B47678">
        <w:rPr>
          <w:rFonts w:ascii="Times New Roman" w:hAnsi="Times New Roman" w:cs="Times New Roman"/>
          <w:sz w:val="24"/>
          <w:szCs w:val="24"/>
        </w:rPr>
        <w:t xml:space="preserve"> (залогодателя и/или поручителя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xml:space="preserve">) обеспечить замену в течение 20 (Двадцати) календарных дней с даты отправления  ЦЕДЕНТОМ требования о замене (поручителя/заложенного имущества на аналогичную сумму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xml:space="preserve">). При этом, (поручитель/состав заложенного имущества </w:t>
      </w:r>
      <w:r w:rsidRPr="00B47678">
        <w:rPr>
          <w:rFonts w:ascii="Times New Roman" w:hAnsi="Times New Roman" w:cs="Times New Roman"/>
          <w:i/>
          <w:iCs/>
          <w:sz w:val="24"/>
          <w:szCs w:val="24"/>
          <w:u w:val="single"/>
        </w:rPr>
        <w:t>– ненужное не печатать</w:t>
      </w:r>
      <w:r w:rsidRPr="00B47678">
        <w:rPr>
          <w:rFonts w:ascii="Times New Roman" w:hAnsi="Times New Roman" w:cs="Times New Roman"/>
          <w:sz w:val="24"/>
          <w:szCs w:val="24"/>
        </w:rPr>
        <w:t>) должен быть приемлемым для ЦЕДЕНТА и им согласован.]</w:t>
      </w:r>
      <w:r w:rsidRPr="00B47678">
        <w:rPr>
          <w:rFonts w:ascii="Times New Roman" w:hAnsi="Times New Roman" w:cs="Times New Roman"/>
          <w:sz w:val="24"/>
          <w:szCs w:val="24"/>
          <w:vertAlign w:val="superscript"/>
        </w:rPr>
        <w:t>27,28</w:t>
      </w:r>
    </w:p>
    <w:p w:rsidR="00F552D4" w:rsidRPr="00B47678" w:rsidRDefault="00F552D4" w:rsidP="00F552D4">
      <w:pPr>
        <w:ind w:firstLine="372"/>
        <w:jc w:val="both"/>
        <w:rPr>
          <w:rFonts w:ascii="Times New Roman" w:hAnsi="Times New Roman" w:cs="Times New Roman"/>
          <w:sz w:val="24"/>
          <w:szCs w:val="24"/>
        </w:rPr>
      </w:pPr>
      <w:r w:rsidRPr="00B47678">
        <w:rPr>
          <w:rFonts w:ascii="Times New Roman" w:hAnsi="Times New Roman" w:cs="Times New Roman"/>
          <w:sz w:val="24"/>
          <w:szCs w:val="24"/>
        </w:rPr>
        <w:t xml:space="preserve">[и) </w:t>
      </w:r>
      <w:r w:rsidRPr="00B47678">
        <w:rPr>
          <w:rFonts w:ascii="Times New Roman" w:hAnsi="Times New Roman" w:cs="Times New Roman"/>
          <w:bCs/>
          <w:sz w:val="24"/>
          <w:szCs w:val="24"/>
        </w:rPr>
        <w:t xml:space="preserve">ЦЕССИОНАРИЙ обязан </w:t>
      </w:r>
      <w:r w:rsidRPr="00B47678">
        <w:rPr>
          <w:rFonts w:ascii="Times New Roman" w:hAnsi="Times New Roman" w:cs="Times New Roman"/>
          <w:sz w:val="24"/>
          <w:szCs w:val="24"/>
        </w:rPr>
        <w:t xml:space="preserve">до полного исполнения обязательств по Договору перед ЦЕДЕНТОМ не проводить </w:t>
      </w:r>
      <w:r w:rsidRPr="00B47678">
        <w:rPr>
          <w:rFonts w:ascii="Times New Roman" w:hAnsi="Times New Roman" w:cs="Times New Roman"/>
          <w:bCs/>
          <w:sz w:val="24"/>
          <w:szCs w:val="24"/>
        </w:rPr>
        <w:t>выплату дивидендов собственным акционерам</w:t>
      </w:r>
      <w:r w:rsidRPr="00B47678">
        <w:rPr>
          <w:rFonts w:ascii="Times New Roman" w:hAnsi="Times New Roman" w:cs="Times New Roman"/>
          <w:sz w:val="24"/>
          <w:szCs w:val="24"/>
        </w:rPr>
        <w:t xml:space="preserve"> [без письменного согласования с  ЦЕДЕНТОМ].]</w:t>
      </w:r>
      <w:r w:rsidRPr="00B47678">
        <w:rPr>
          <w:rFonts w:ascii="Times New Roman" w:hAnsi="Times New Roman" w:cs="Times New Roman"/>
          <w:sz w:val="24"/>
          <w:szCs w:val="24"/>
          <w:vertAlign w:val="superscript"/>
        </w:rPr>
        <w:t>17</w:t>
      </w:r>
    </w:p>
    <w:p w:rsidR="00F552D4" w:rsidRPr="00B47678" w:rsidRDefault="00F552D4" w:rsidP="00F552D4">
      <w:pPr>
        <w:ind w:firstLine="372"/>
        <w:jc w:val="both"/>
        <w:rPr>
          <w:rFonts w:ascii="Times New Roman" w:hAnsi="Times New Roman" w:cs="Times New Roman"/>
          <w:bCs/>
          <w:sz w:val="24"/>
          <w:szCs w:val="24"/>
          <w:highlight w:val="red"/>
        </w:rPr>
      </w:pPr>
      <w:r w:rsidRPr="00B47678">
        <w:rPr>
          <w:rFonts w:ascii="Times New Roman" w:hAnsi="Times New Roman" w:cs="Times New Roman"/>
          <w:sz w:val="24"/>
          <w:szCs w:val="24"/>
        </w:rPr>
        <w:t xml:space="preserve">[к) </w:t>
      </w:r>
      <w:r w:rsidRPr="00B47678">
        <w:rPr>
          <w:rFonts w:ascii="Times New Roman" w:hAnsi="Times New Roman" w:cs="Times New Roman"/>
          <w:bCs/>
          <w:sz w:val="24"/>
          <w:szCs w:val="24"/>
        </w:rPr>
        <w:t xml:space="preserve">ЦЕССИОНАРИЙ обязан </w:t>
      </w:r>
      <w:r w:rsidRPr="00B47678">
        <w:rPr>
          <w:rFonts w:ascii="Times New Roman" w:hAnsi="Times New Roman" w:cs="Times New Roman"/>
          <w:sz w:val="24"/>
          <w:szCs w:val="24"/>
        </w:rPr>
        <w:t>до полного исполнения обязательств по Договору перед  ЦЕДЕНТОМ не распределять собственную чистую прибыль между участниками  ЦЕССИОНАРИЯ [без письменного согласования с ЦЕДЕНТОМ].]</w:t>
      </w:r>
      <w:r w:rsidRPr="00B47678">
        <w:rPr>
          <w:rFonts w:ascii="Times New Roman" w:hAnsi="Times New Roman" w:cs="Times New Roman"/>
          <w:sz w:val="24"/>
          <w:szCs w:val="24"/>
          <w:vertAlign w:val="superscript"/>
        </w:rPr>
        <w:t>20</w:t>
      </w:r>
    </w:p>
    <w:p w:rsidR="00F552D4" w:rsidRPr="00B47678" w:rsidRDefault="00F552D4" w:rsidP="00F552D4">
      <w:pPr>
        <w:ind w:firstLine="709"/>
        <w:jc w:val="both"/>
        <w:rPr>
          <w:rFonts w:ascii="Times New Roman" w:hAnsi="Times New Roman" w:cs="Times New Roman"/>
          <w:color w:val="000000" w:themeColor="text1"/>
          <w:sz w:val="24"/>
          <w:szCs w:val="24"/>
        </w:rPr>
      </w:pPr>
      <w:r w:rsidRPr="00B47678">
        <w:rPr>
          <w:rFonts w:ascii="Times New Roman" w:hAnsi="Times New Roman" w:cs="Times New Roman"/>
          <w:sz w:val="24"/>
          <w:szCs w:val="24"/>
        </w:rPr>
        <w:t>5.3. ЦЕССИОНАРИЮ известно о 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B47678">
        <w:rPr>
          <w:rFonts w:ascii="Times New Roman" w:hAnsi="Times New Roman" w:cs="Times New Roman"/>
          <w:color w:val="000000" w:themeColor="text1"/>
          <w:sz w:val="24"/>
          <w:szCs w:val="24"/>
        </w:rPr>
        <w:t xml:space="preserve">следственные действия/уголовные дела </w:t>
      </w:r>
      <w:r w:rsidRPr="00B47678">
        <w:rPr>
          <w:rFonts w:ascii="Times New Roman" w:hAnsi="Times New Roman" w:cs="Times New Roman"/>
          <w:i/>
          <w:color w:val="000000" w:themeColor="text1"/>
          <w:sz w:val="24"/>
          <w:szCs w:val="24"/>
        </w:rPr>
        <w:t>(печатается при необходимости, возможно иное, указываются реквизиты соответствующих судебных дел, иных процедур).</w:t>
      </w:r>
    </w:p>
    <w:p w:rsidR="00F552D4" w:rsidRPr="00B47678" w:rsidRDefault="00F552D4" w:rsidP="00F552D4">
      <w:pPr>
        <w:ind w:firstLine="709"/>
        <w:jc w:val="both"/>
        <w:rPr>
          <w:rFonts w:ascii="Times New Roman" w:hAnsi="Times New Roman" w:cs="Times New Roman"/>
          <w:color w:val="000000" w:themeColor="text1"/>
          <w:sz w:val="24"/>
          <w:szCs w:val="24"/>
        </w:rPr>
      </w:pPr>
      <w:r w:rsidRPr="00B47678">
        <w:rPr>
          <w:rFonts w:ascii="Times New Roman" w:hAnsi="Times New Roman" w:cs="Times New Roman"/>
          <w:color w:val="000000" w:themeColor="text1"/>
          <w:sz w:val="24"/>
          <w:szCs w:val="24"/>
        </w:rPr>
        <w:lastRenderedPageBreak/>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F552D4" w:rsidRPr="00B47678" w:rsidRDefault="00F552D4" w:rsidP="00F552D4">
      <w:pPr>
        <w:ind w:firstLine="709"/>
        <w:jc w:val="both"/>
        <w:rPr>
          <w:rFonts w:ascii="Times New Roman" w:hAnsi="Times New Roman" w:cs="Times New Roman"/>
          <w:color w:val="000000" w:themeColor="text1"/>
          <w:sz w:val="24"/>
          <w:szCs w:val="24"/>
        </w:rPr>
      </w:pPr>
      <w:r w:rsidRPr="00B47678">
        <w:rPr>
          <w:rFonts w:ascii="Times New Roman" w:hAnsi="Times New Roman" w:cs="Times New Roman"/>
          <w:color w:val="000000" w:themeColor="text1"/>
          <w:sz w:val="24"/>
          <w:szCs w:val="24"/>
        </w:rPr>
        <w:t xml:space="preserve">5.4. Уведомление или сообщение, направленное </w:t>
      </w:r>
      <w:r w:rsidRPr="00B47678">
        <w:rPr>
          <w:rFonts w:ascii="Times New Roman" w:hAnsi="Times New Roman" w:cs="Times New Roman"/>
          <w:sz w:val="24"/>
          <w:szCs w:val="24"/>
        </w:rPr>
        <w:t>ЦЕССИОНАРИЮ</w:t>
      </w:r>
      <w:r w:rsidRPr="00B47678">
        <w:rPr>
          <w:rFonts w:ascii="Times New Roman" w:hAnsi="Times New Roman" w:cs="Times New Roman"/>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F552D4" w:rsidRPr="00B47678" w:rsidRDefault="00F552D4" w:rsidP="00F552D4">
      <w:pPr>
        <w:ind w:firstLine="709"/>
        <w:jc w:val="both"/>
        <w:rPr>
          <w:rFonts w:ascii="Times New Roman" w:hAnsi="Times New Roman" w:cs="Times New Roman"/>
          <w:color w:val="000000" w:themeColor="text1"/>
          <w:sz w:val="24"/>
          <w:szCs w:val="24"/>
        </w:rPr>
      </w:pPr>
      <w:r w:rsidRPr="00B47678">
        <w:rPr>
          <w:rFonts w:ascii="Times New Roman" w:hAnsi="Times New Roman" w:cs="Times New Roman"/>
          <w:color w:val="000000" w:themeColor="text1"/>
          <w:sz w:val="24"/>
          <w:szCs w:val="24"/>
        </w:rPr>
        <w:t xml:space="preserve">Уведомление или сообщение ЦЕДЕНТА считается доставленным </w:t>
      </w:r>
      <w:r w:rsidRPr="00B47678">
        <w:rPr>
          <w:rFonts w:ascii="Times New Roman" w:hAnsi="Times New Roman" w:cs="Times New Roman"/>
          <w:sz w:val="24"/>
          <w:szCs w:val="24"/>
        </w:rPr>
        <w:t>ЦЕССИОНАРИЮ</w:t>
      </w:r>
      <w:r w:rsidRPr="00B47678">
        <w:rPr>
          <w:rFonts w:ascii="Times New Roman" w:hAnsi="Times New Roman" w:cs="Times New Roman"/>
          <w:color w:val="000000" w:themeColor="text1"/>
          <w:sz w:val="24"/>
          <w:szCs w:val="24"/>
        </w:rPr>
        <w:t xml:space="preserve">  надлежащим образом, если оно получено </w:t>
      </w:r>
      <w:r w:rsidRPr="00B47678">
        <w:rPr>
          <w:rFonts w:ascii="Times New Roman" w:hAnsi="Times New Roman" w:cs="Times New Roman"/>
          <w:sz w:val="24"/>
          <w:szCs w:val="24"/>
        </w:rPr>
        <w:t>ЦЕССИОНАРИЕМ</w:t>
      </w:r>
      <w:r w:rsidRPr="00B47678">
        <w:rPr>
          <w:rFonts w:ascii="Times New Roman" w:hAnsi="Times New Roman" w:cs="Times New Roman"/>
          <w:color w:val="000000" w:themeColor="text1"/>
          <w:sz w:val="24"/>
          <w:szCs w:val="24"/>
        </w:rPr>
        <w:t xml:space="preserve">, а также в случаях, если, несмотря на направление уведомления (сообщения) ЦЕДЕНТОМ в соответствии с условиями Договора </w:t>
      </w:r>
      <w:r w:rsidRPr="00B47678">
        <w:rPr>
          <w:rFonts w:ascii="Times New Roman" w:hAnsi="Times New Roman" w:cs="Times New Roman"/>
          <w:sz w:val="24"/>
          <w:szCs w:val="24"/>
        </w:rPr>
        <w:t>ЦЕССИОНАРИЙ</w:t>
      </w:r>
      <w:r w:rsidRPr="00B47678">
        <w:rPr>
          <w:rFonts w:ascii="Times New Roman" w:hAnsi="Times New Roman" w:cs="Times New Roman"/>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B47678">
        <w:rPr>
          <w:rFonts w:ascii="Times New Roman" w:hAnsi="Times New Roman" w:cs="Times New Roman"/>
          <w:sz w:val="24"/>
          <w:szCs w:val="24"/>
        </w:rPr>
        <w:t>ЦЕССИОНАРИЕМ</w:t>
      </w:r>
      <w:r w:rsidRPr="00B47678">
        <w:rPr>
          <w:rFonts w:ascii="Times New Roman" w:hAnsi="Times New Roman" w:cs="Times New Roman"/>
          <w:color w:val="000000" w:themeColor="text1"/>
          <w:sz w:val="24"/>
          <w:szCs w:val="24"/>
        </w:rPr>
        <w:t xml:space="preserve"> , а при неявке </w:t>
      </w:r>
      <w:r w:rsidRPr="00B47678">
        <w:rPr>
          <w:rFonts w:ascii="Times New Roman" w:hAnsi="Times New Roman" w:cs="Times New Roman"/>
          <w:sz w:val="24"/>
          <w:szCs w:val="24"/>
        </w:rPr>
        <w:t>ЦЕССИОНАРИЯ</w:t>
      </w:r>
      <w:r w:rsidRPr="00B47678">
        <w:rPr>
          <w:rFonts w:ascii="Times New Roman" w:hAnsi="Times New Roman" w:cs="Times New Roman"/>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B47678">
        <w:rPr>
          <w:rFonts w:ascii="Times New Roman" w:hAnsi="Times New Roman" w:cs="Times New Roman"/>
          <w:sz w:val="24"/>
          <w:szCs w:val="24"/>
        </w:rPr>
        <w:t>ЦЕССИОНАРИЮ</w:t>
      </w:r>
      <w:r w:rsidRPr="00B47678">
        <w:rPr>
          <w:rFonts w:ascii="Times New Roman" w:hAnsi="Times New Roman" w:cs="Times New Roman"/>
          <w:color w:val="000000" w:themeColor="text1"/>
          <w:sz w:val="24"/>
          <w:szCs w:val="24"/>
        </w:rPr>
        <w:t xml:space="preserve">  требования ЦЕДЕНТА .</w:t>
      </w:r>
    </w:p>
    <w:p w:rsidR="00F552D4" w:rsidRPr="00B47678" w:rsidRDefault="00F552D4" w:rsidP="00F552D4">
      <w:pPr>
        <w:ind w:firstLine="709"/>
        <w:jc w:val="both"/>
        <w:rPr>
          <w:rFonts w:ascii="Times New Roman" w:hAnsi="Times New Roman" w:cs="Times New Roman"/>
          <w:color w:val="000000" w:themeColor="text1"/>
          <w:sz w:val="24"/>
          <w:szCs w:val="24"/>
        </w:rPr>
      </w:pPr>
      <w:r w:rsidRPr="00B47678">
        <w:rPr>
          <w:rFonts w:ascii="Times New Roman" w:hAnsi="Times New Roman" w:cs="Times New Roman"/>
          <w:color w:val="000000" w:themeColor="text1"/>
          <w:sz w:val="24"/>
          <w:szCs w:val="24"/>
        </w:rPr>
        <w:t>5.5.</w:t>
      </w:r>
      <w:r w:rsidRPr="00B47678">
        <w:rPr>
          <w:rStyle w:val="af4"/>
          <w:color w:val="000000" w:themeColor="text1"/>
          <w:sz w:val="24"/>
          <w:szCs w:val="24"/>
        </w:rPr>
        <w:footnoteReference w:id="36"/>
      </w:r>
      <w:r w:rsidRPr="00B47678">
        <w:rPr>
          <w:rFonts w:ascii="Times New Roman" w:hAnsi="Times New Roman" w:cs="Times New Roman"/>
          <w:color w:val="000000" w:themeColor="text1"/>
          <w:sz w:val="24"/>
          <w:szCs w:val="24"/>
        </w:rPr>
        <w:t xml:space="preserve"> ЦЕССИОНАРИЙ принимает на себя обязательство уведомлять ЦЕДЕНТА в порядке, предусмотренном п. 5.4.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F552D4" w:rsidRPr="00B47678" w:rsidRDefault="00F552D4" w:rsidP="00F552D4">
      <w:pPr>
        <w:ind w:firstLine="709"/>
        <w:jc w:val="both"/>
        <w:rPr>
          <w:rFonts w:ascii="Times New Roman" w:hAnsi="Times New Roman" w:cs="Times New Roman"/>
          <w:color w:val="000000" w:themeColor="text1"/>
          <w:sz w:val="24"/>
          <w:szCs w:val="24"/>
        </w:rPr>
      </w:pPr>
      <w:r w:rsidRPr="00B47678">
        <w:rPr>
          <w:rFonts w:ascii="Times New Roman" w:hAnsi="Times New Roman" w:cs="Times New Roman"/>
          <w:color w:val="000000" w:themeColor="text1"/>
          <w:sz w:val="24"/>
          <w:szCs w:val="24"/>
        </w:rPr>
        <w:t>5.6.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B47678">
        <w:rPr>
          <w:rFonts w:ascii="Times New Roman" w:hAnsi="Times New Roman" w:cs="Times New Roman"/>
          <w:color w:val="000000" w:themeColor="text1"/>
          <w:sz w:val="24"/>
          <w:szCs w:val="24"/>
          <w:vertAlign w:val="superscript"/>
        </w:rPr>
        <w:footnoteReference w:id="37"/>
      </w:r>
      <w:r w:rsidRPr="00B47678">
        <w:rPr>
          <w:rFonts w:ascii="Times New Roman" w:hAnsi="Times New Roman" w:cs="Times New Roman"/>
          <w:color w:val="000000" w:themeColor="text1"/>
          <w:sz w:val="24"/>
          <w:szCs w:val="24"/>
          <w:vertAlign w:val="superscript"/>
        </w:rPr>
        <w:t>,</w:t>
      </w:r>
      <w:r w:rsidRPr="00B47678">
        <w:rPr>
          <w:rFonts w:ascii="Times New Roman" w:hAnsi="Times New Roman" w:cs="Times New Roman"/>
          <w:color w:val="000000" w:themeColor="text1"/>
          <w:sz w:val="24"/>
          <w:szCs w:val="24"/>
          <w:vertAlign w:val="superscript"/>
        </w:rPr>
        <w:footnoteReference w:id="38"/>
      </w:r>
      <w:r w:rsidRPr="00B47678">
        <w:rPr>
          <w:rFonts w:ascii="Times New Roman" w:hAnsi="Times New Roman" w:cs="Times New Roman"/>
          <w:color w:val="000000" w:themeColor="text1"/>
          <w:sz w:val="24"/>
          <w:szCs w:val="24"/>
        </w:rPr>
        <w:t>.</w:t>
      </w:r>
    </w:p>
    <w:p w:rsidR="00F552D4" w:rsidRPr="00B47678" w:rsidRDefault="00F552D4" w:rsidP="00F552D4">
      <w:pPr>
        <w:ind w:firstLine="709"/>
        <w:jc w:val="both"/>
        <w:rPr>
          <w:rFonts w:ascii="Times New Roman" w:hAnsi="Times New Roman" w:cs="Times New Roman"/>
          <w:color w:val="000000" w:themeColor="text1"/>
          <w:sz w:val="24"/>
          <w:szCs w:val="24"/>
        </w:rPr>
      </w:pPr>
      <w:r w:rsidRPr="00B47678">
        <w:rPr>
          <w:rFonts w:ascii="Times New Roman" w:hAnsi="Times New Roman" w:cs="Times New Roman"/>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B47678">
        <w:rPr>
          <w:rFonts w:ascii="Times New Roman" w:hAnsi="Times New Roman" w:cs="Times New Roman"/>
          <w:color w:val="000000" w:themeColor="text1"/>
          <w:sz w:val="24"/>
          <w:szCs w:val="24"/>
          <w:vertAlign w:val="superscript"/>
        </w:rPr>
        <w:footnoteReference w:id="39"/>
      </w:r>
      <w:r w:rsidRPr="00B47678">
        <w:rPr>
          <w:rFonts w:ascii="Times New Roman" w:hAnsi="Times New Roman" w:cs="Times New Roman"/>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F552D4" w:rsidRPr="00B47678" w:rsidRDefault="00F552D4" w:rsidP="00F552D4">
      <w:pPr>
        <w:ind w:firstLine="709"/>
        <w:jc w:val="both"/>
        <w:rPr>
          <w:rFonts w:ascii="Times New Roman" w:hAnsi="Times New Roman" w:cs="Times New Roman"/>
          <w:color w:val="000000" w:themeColor="text1"/>
          <w:sz w:val="24"/>
          <w:szCs w:val="24"/>
        </w:rPr>
      </w:pPr>
      <w:r w:rsidRPr="00B47678">
        <w:rPr>
          <w:rFonts w:ascii="Times New Roman" w:hAnsi="Times New Roman" w:cs="Times New Roman"/>
          <w:color w:val="000000" w:themeColor="text1"/>
          <w:sz w:val="24"/>
          <w:szCs w:val="24"/>
        </w:rPr>
        <w:t>5.7.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F552D4" w:rsidRPr="00B47678" w:rsidRDefault="00F552D4" w:rsidP="00F552D4">
      <w:pPr>
        <w:spacing w:line="288" w:lineRule="auto"/>
        <w:ind w:left="142" w:firstLine="720"/>
        <w:jc w:val="both"/>
        <w:rPr>
          <w:rFonts w:ascii="Times New Roman" w:hAnsi="Times New Roman" w:cs="Times New Roman"/>
          <w:sz w:val="24"/>
          <w:szCs w:val="24"/>
        </w:rPr>
      </w:pPr>
    </w:p>
    <w:p w:rsidR="00F552D4" w:rsidRPr="00B47678" w:rsidRDefault="00F552D4" w:rsidP="00F552D4">
      <w:pPr>
        <w:pStyle w:val="23"/>
        <w:ind w:left="426"/>
        <w:jc w:val="center"/>
        <w:rPr>
          <w:bCs w:val="0"/>
          <w:sz w:val="24"/>
          <w:szCs w:val="24"/>
        </w:rPr>
      </w:pPr>
      <w:r w:rsidRPr="00B47678">
        <w:rPr>
          <w:bCs w:val="0"/>
          <w:sz w:val="24"/>
          <w:szCs w:val="24"/>
        </w:rPr>
        <w:lastRenderedPageBreak/>
        <w:t>6. Обеспечение</w:t>
      </w:r>
      <w:r w:rsidRPr="00B47678">
        <w:rPr>
          <w:rStyle w:val="af4"/>
          <w:bCs w:val="0"/>
          <w:sz w:val="24"/>
          <w:szCs w:val="24"/>
        </w:rPr>
        <w:footnoteReference w:id="40"/>
      </w:r>
    </w:p>
    <w:p w:rsidR="00F552D4" w:rsidRPr="00B47678" w:rsidRDefault="00F552D4" w:rsidP="00F552D4">
      <w:pPr>
        <w:ind w:firstLine="709"/>
        <w:jc w:val="both"/>
        <w:rPr>
          <w:rFonts w:ascii="Times New Roman" w:hAnsi="Times New Roman" w:cs="Times New Roman"/>
          <w:sz w:val="24"/>
          <w:szCs w:val="24"/>
        </w:rPr>
      </w:pPr>
      <w:r w:rsidRPr="00B47678">
        <w:rPr>
          <w:rFonts w:ascii="Times New Roman" w:hAnsi="Times New Roman" w:cs="Times New Roman"/>
          <w:bCs/>
          <w:sz w:val="24"/>
          <w:szCs w:val="24"/>
        </w:rPr>
        <w:t xml:space="preserve">6.1. В качестве обеспечения своевременного и полного выполнения обязательств ЦЕССИОНАРИЯ по Договору, ЦЕССИОНАРИЙ предоставляет/обеспечивает предоставление ЦЕДЕНТУ </w:t>
      </w:r>
      <w:r w:rsidRPr="00B47678">
        <w:rPr>
          <w:rFonts w:ascii="Times New Roman" w:hAnsi="Times New Roman" w:cs="Times New Roman"/>
          <w:i/>
          <w:iCs/>
          <w:sz w:val="24"/>
          <w:szCs w:val="24"/>
        </w:rPr>
        <w:t>(далее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B47678">
        <w:rPr>
          <w:rFonts w:ascii="Times New Roman" w:hAnsi="Times New Roman" w:cs="Times New Roman"/>
          <w:sz w:val="24"/>
          <w:szCs w:val="24"/>
        </w:rPr>
        <w:t xml:space="preserve">: </w:t>
      </w:r>
      <w:r w:rsidRPr="00B47678">
        <w:rPr>
          <w:rStyle w:val="af4"/>
          <w:sz w:val="24"/>
          <w:szCs w:val="24"/>
        </w:rPr>
        <w:footnoteReference w:id="41"/>
      </w:r>
    </w:p>
    <w:p w:rsidR="00F552D4" w:rsidRPr="00B47678" w:rsidRDefault="00F552D4" w:rsidP="00F552D4">
      <w:pPr>
        <w:pStyle w:val="23"/>
        <w:ind w:firstLine="709"/>
        <w:jc w:val="both"/>
        <w:rPr>
          <w:b w:val="0"/>
          <w:bCs w:val="0"/>
          <w:sz w:val="24"/>
          <w:szCs w:val="24"/>
        </w:rPr>
      </w:pPr>
    </w:p>
    <w:p w:rsidR="00F552D4" w:rsidRPr="00B47678" w:rsidRDefault="00F552D4" w:rsidP="00F552D4">
      <w:pPr>
        <w:pStyle w:val="23"/>
        <w:ind w:left="426"/>
        <w:jc w:val="center"/>
        <w:rPr>
          <w:bCs w:val="0"/>
          <w:sz w:val="24"/>
          <w:szCs w:val="24"/>
        </w:rPr>
      </w:pPr>
    </w:p>
    <w:p w:rsidR="00F552D4" w:rsidRPr="00B47678" w:rsidRDefault="00F552D4" w:rsidP="00F552D4">
      <w:pPr>
        <w:pStyle w:val="23"/>
        <w:ind w:left="426"/>
        <w:jc w:val="center"/>
        <w:rPr>
          <w:bCs w:val="0"/>
          <w:sz w:val="24"/>
          <w:szCs w:val="24"/>
        </w:rPr>
      </w:pPr>
      <w:r w:rsidRPr="00B47678">
        <w:rPr>
          <w:bCs w:val="0"/>
          <w:sz w:val="24"/>
          <w:szCs w:val="24"/>
        </w:rPr>
        <w:t>7. Адреса и  реквизиты Сторон:</w:t>
      </w:r>
    </w:p>
    <w:p w:rsidR="00F552D4" w:rsidRPr="00B47678" w:rsidRDefault="00F552D4" w:rsidP="00F552D4">
      <w:pPr>
        <w:ind w:firstLine="993"/>
        <w:jc w:val="both"/>
        <w:rPr>
          <w:rFonts w:ascii="Times New Roman" w:hAnsi="Times New Roman" w:cs="Times New Roman"/>
          <w:sz w:val="24"/>
          <w:szCs w:val="24"/>
        </w:rPr>
      </w:pPr>
    </w:p>
    <w:p w:rsidR="00F552D4" w:rsidRPr="00B47678" w:rsidRDefault="00F552D4" w:rsidP="00F552D4">
      <w:pPr>
        <w:ind w:firstLine="993"/>
        <w:jc w:val="both"/>
        <w:rPr>
          <w:rFonts w:ascii="Times New Roman" w:hAnsi="Times New Roman" w:cs="Times New Roman"/>
          <w:sz w:val="24"/>
          <w:szCs w:val="24"/>
        </w:rPr>
      </w:pPr>
      <w:r w:rsidRPr="00B47678">
        <w:rPr>
          <w:rFonts w:ascii="Times New Roman" w:hAnsi="Times New Roman" w:cs="Times New Roman"/>
          <w:sz w:val="24"/>
          <w:szCs w:val="24"/>
        </w:rPr>
        <w:t>7.1. ЦЕДЕНТ:</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Местонахождение:    _________________________________________</w:t>
      </w:r>
    </w:p>
    <w:p w:rsidR="00F552D4" w:rsidRPr="00B47678" w:rsidRDefault="00F552D4" w:rsidP="00F552D4">
      <w:pPr>
        <w:spacing w:before="120"/>
        <w:jc w:val="both"/>
        <w:rPr>
          <w:rFonts w:ascii="Times New Roman" w:hAnsi="Times New Roman" w:cs="Times New Roman"/>
          <w:sz w:val="24"/>
          <w:szCs w:val="24"/>
        </w:rPr>
      </w:pPr>
      <w:r w:rsidRPr="00B47678">
        <w:rPr>
          <w:rFonts w:ascii="Times New Roman" w:hAnsi="Times New Roman" w:cs="Times New Roman"/>
          <w:sz w:val="24"/>
          <w:szCs w:val="24"/>
        </w:rPr>
        <w:t>Почтовый адрес: __________________(</w:t>
      </w:r>
      <w:r w:rsidRPr="00B47678">
        <w:rPr>
          <w:rFonts w:ascii="Times New Roman" w:hAnsi="Times New Roman" w:cs="Times New Roman"/>
          <w:sz w:val="24"/>
          <w:szCs w:val="24"/>
          <w:u w:val="single"/>
        </w:rPr>
        <w:t>филиал БАНКА</w:t>
      </w:r>
      <w:r w:rsidRPr="00B47678">
        <w:rPr>
          <w:rFonts w:ascii="Times New Roman" w:hAnsi="Times New Roman" w:cs="Times New Roman"/>
          <w:sz w:val="24"/>
          <w:szCs w:val="24"/>
        </w:rPr>
        <w:t>)__</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ИНН, ОГРН </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Корреспондентский счет №_____________ в _______________________</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Телефон: ___________________     </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Факс: __________________</w:t>
      </w:r>
    </w:p>
    <w:p w:rsidR="00F552D4" w:rsidRPr="00B47678" w:rsidRDefault="00F552D4" w:rsidP="00F552D4">
      <w:pPr>
        <w:ind w:firstLine="993"/>
        <w:jc w:val="both"/>
        <w:rPr>
          <w:rFonts w:ascii="Times New Roman" w:hAnsi="Times New Roman" w:cs="Times New Roman"/>
          <w:sz w:val="24"/>
          <w:szCs w:val="24"/>
        </w:rPr>
      </w:pPr>
    </w:p>
    <w:p w:rsidR="00F552D4" w:rsidRPr="00B47678" w:rsidRDefault="00F552D4" w:rsidP="00F552D4">
      <w:pPr>
        <w:ind w:firstLine="993"/>
        <w:jc w:val="both"/>
        <w:rPr>
          <w:rFonts w:ascii="Times New Roman" w:hAnsi="Times New Roman" w:cs="Times New Roman"/>
          <w:sz w:val="24"/>
          <w:szCs w:val="24"/>
        </w:rPr>
      </w:pPr>
      <w:r w:rsidRPr="00B47678">
        <w:rPr>
          <w:rFonts w:ascii="Times New Roman" w:hAnsi="Times New Roman" w:cs="Times New Roman"/>
          <w:sz w:val="24"/>
          <w:szCs w:val="24"/>
        </w:rPr>
        <w:t>7.2.  ЦЕССИОНАРИЙ:</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Местонахождение:   _________________________________________</w:t>
      </w:r>
    </w:p>
    <w:p w:rsidR="00F552D4" w:rsidRPr="00B47678" w:rsidRDefault="00F552D4" w:rsidP="00F552D4">
      <w:pPr>
        <w:pStyle w:val="8"/>
        <w:ind w:firstLine="0"/>
        <w:jc w:val="both"/>
        <w:rPr>
          <w:rFonts w:ascii="Times New Roman" w:hAnsi="Times New Roman" w:cs="Times New Roman"/>
          <w:b w:val="0"/>
          <w:bCs w:val="0"/>
        </w:rPr>
      </w:pPr>
      <w:r w:rsidRPr="00B47678">
        <w:rPr>
          <w:rFonts w:ascii="Times New Roman" w:hAnsi="Times New Roman" w:cs="Times New Roman"/>
          <w:b w:val="0"/>
          <w:bCs w:val="0"/>
        </w:rPr>
        <w:t>Почтовый адрес: ___________________________________________</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ИНН_____, ОГРН_____</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Расчетный (текущий) счет №_____________ в _______________________</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Телефон: _____________________     </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Факс: _______________________</w:t>
      </w:r>
    </w:p>
    <w:p w:rsidR="00F552D4" w:rsidRPr="00B47678" w:rsidRDefault="00F552D4" w:rsidP="00F552D4">
      <w:pPr>
        <w:jc w:val="both"/>
        <w:rPr>
          <w:rFonts w:ascii="Times New Roman" w:hAnsi="Times New Roman" w:cs="Times New Roman"/>
          <w:sz w:val="24"/>
          <w:szCs w:val="24"/>
        </w:rPr>
      </w:pPr>
    </w:p>
    <w:p w:rsidR="00F552D4" w:rsidRPr="00B47678" w:rsidRDefault="00F552D4" w:rsidP="00F552D4">
      <w:pPr>
        <w:jc w:val="both"/>
        <w:rPr>
          <w:rFonts w:ascii="Times New Roman" w:hAnsi="Times New Roman" w:cs="Times New Roman"/>
          <w:sz w:val="24"/>
          <w:szCs w:val="24"/>
        </w:rPr>
      </w:pPr>
    </w:p>
    <w:p w:rsidR="00F552D4" w:rsidRPr="00B47678" w:rsidRDefault="00F552D4" w:rsidP="00F552D4">
      <w:pPr>
        <w:jc w:val="center"/>
        <w:rPr>
          <w:rFonts w:ascii="Times New Roman" w:hAnsi="Times New Roman" w:cs="Times New Roman"/>
          <w:sz w:val="24"/>
          <w:szCs w:val="24"/>
        </w:rPr>
      </w:pPr>
      <w:r w:rsidRPr="00B47678">
        <w:rPr>
          <w:rFonts w:ascii="Times New Roman" w:hAnsi="Times New Roman" w:cs="Times New Roman"/>
          <w:sz w:val="24"/>
          <w:szCs w:val="24"/>
        </w:rPr>
        <w:t>ЦЕДЕНТ                                                                   ЦЕССИОНАРИЙ</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_____________ ____________________            ____________ __________________</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     (должность,     подпись,  Ф.И.О.)                    (должность,            подпись,  Ф.И.О.)</w:t>
      </w:r>
    </w:p>
    <w:p w:rsidR="00F552D4" w:rsidRPr="00B47678" w:rsidRDefault="00F552D4" w:rsidP="00F552D4">
      <w:pPr>
        <w:ind w:left="708"/>
        <w:jc w:val="both"/>
        <w:rPr>
          <w:rFonts w:ascii="Times New Roman" w:hAnsi="Times New Roman" w:cs="Times New Roman"/>
          <w:sz w:val="24"/>
          <w:szCs w:val="24"/>
        </w:rPr>
      </w:pPr>
      <w:r w:rsidRPr="00B47678">
        <w:rPr>
          <w:rFonts w:ascii="Times New Roman" w:hAnsi="Times New Roman" w:cs="Times New Roman"/>
          <w:sz w:val="24"/>
          <w:szCs w:val="24"/>
        </w:rPr>
        <w:t xml:space="preserve">     М.П.            </w:t>
      </w:r>
      <w:r w:rsidRPr="00B47678">
        <w:rPr>
          <w:rFonts w:ascii="Times New Roman" w:hAnsi="Times New Roman" w:cs="Times New Roman"/>
          <w:sz w:val="24"/>
          <w:szCs w:val="24"/>
        </w:rPr>
        <w:tab/>
      </w:r>
      <w:r w:rsidRPr="00B47678">
        <w:rPr>
          <w:rFonts w:ascii="Times New Roman" w:hAnsi="Times New Roman" w:cs="Times New Roman"/>
          <w:sz w:val="24"/>
          <w:szCs w:val="24"/>
        </w:rPr>
        <w:tab/>
      </w:r>
      <w:r w:rsidRPr="00B47678">
        <w:rPr>
          <w:rFonts w:ascii="Times New Roman" w:hAnsi="Times New Roman" w:cs="Times New Roman"/>
          <w:sz w:val="24"/>
          <w:szCs w:val="24"/>
        </w:rPr>
        <w:tab/>
      </w:r>
      <w:r w:rsidRPr="00B47678">
        <w:rPr>
          <w:rFonts w:ascii="Times New Roman" w:hAnsi="Times New Roman" w:cs="Times New Roman"/>
          <w:sz w:val="24"/>
          <w:szCs w:val="24"/>
        </w:rPr>
        <w:tab/>
        <w:t xml:space="preserve">                М.П.</w:t>
      </w:r>
    </w:p>
    <w:p w:rsidR="00F552D4" w:rsidRPr="00B47678" w:rsidRDefault="00F552D4" w:rsidP="00F552D4">
      <w:pPr>
        <w:pStyle w:val="23"/>
        <w:widowControl w:val="0"/>
        <w:ind w:right="567"/>
        <w:jc w:val="both"/>
        <w:rPr>
          <w:b w:val="0"/>
          <w:bCs w:val="0"/>
          <w:sz w:val="24"/>
          <w:szCs w:val="24"/>
        </w:rPr>
      </w:pPr>
    </w:p>
    <w:p w:rsidR="00F552D4" w:rsidRPr="00B47678" w:rsidRDefault="00F552D4" w:rsidP="00F552D4">
      <w:pPr>
        <w:pStyle w:val="23"/>
        <w:pageBreakBefore/>
        <w:widowControl w:val="0"/>
        <w:tabs>
          <w:tab w:val="left" w:pos="9638"/>
        </w:tabs>
        <w:ind w:right="-1"/>
        <w:jc w:val="right"/>
        <w:rPr>
          <w:b w:val="0"/>
          <w:bCs w:val="0"/>
          <w:sz w:val="24"/>
          <w:szCs w:val="24"/>
          <w:u w:val="single"/>
        </w:rPr>
      </w:pPr>
      <w:r w:rsidRPr="00B47678">
        <w:rPr>
          <w:b w:val="0"/>
          <w:bCs w:val="0"/>
          <w:sz w:val="24"/>
          <w:szCs w:val="24"/>
          <w:u w:val="single"/>
        </w:rPr>
        <w:lastRenderedPageBreak/>
        <w:t>Приложение №___ к Договору уступки прав (требований) №___ от ____г.</w:t>
      </w: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ind w:right="-54" w:firstLine="708"/>
        <w:jc w:val="both"/>
        <w:rPr>
          <w:rFonts w:ascii="Times New Roman" w:hAnsi="Times New Roman" w:cs="Times New Roman"/>
          <w:sz w:val="24"/>
          <w:szCs w:val="24"/>
        </w:rPr>
      </w:pPr>
      <w:r w:rsidRPr="00B47678">
        <w:rPr>
          <w:rFonts w:ascii="Times New Roman" w:hAnsi="Times New Roman" w:cs="Times New Roman"/>
          <w:sz w:val="24"/>
          <w:szCs w:val="24"/>
        </w:rPr>
        <w:t>, именуемое в дальнейшем «ЦЕДЕНТ», в лице __________</w:t>
      </w:r>
      <w:r w:rsidRPr="00B47678">
        <w:rPr>
          <w:rFonts w:ascii="Times New Roman" w:hAnsi="Times New Roman" w:cs="Times New Roman"/>
          <w:sz w:val="24"/>
          <w:szCs w:val="24"/>
          <w:u w:val="single"/>
        </w:rPr>
        <w:t xml:space="preserve">(должность </w:t>
      </w:r>
      <w:r w:rsidRPr="00B47678">
        <w:rPr>
          <w:rFonts w:ascii="Times New Roman" w:hAnsi="Times New Roman" w:cs="Times New Roman"/>
          <w:sz w:val="24"/>
          <w:szCs w:val="24"/>
        </w:rPr>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именуемое(ый)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F552D4" w:rsidRPr="00B47678" w:rsidRDefault="00F552D4" w:rsidP="00F552D4">
      <w:pPr>
        <w:pStyle w:val="af7"/>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013"/>
        <w:gridCol w:w="992"/>
        <w:gridCol w:w="3067"/>
      </w:tblGrid>
      <w:tr w:rsidR="00F552D4" w:rsidRPr="00B47678" w:rsidTr="00585D11">
        <w:tc>
          <w:tcPr>
            <w:tcW w:w="675" w:type="dxa"/>
          </w:tcPr>
          <w:p w:rsidR="00F552D4" w:rsidRPr="00B47678" w:rsidRDefault="00F552D4" w:rsidP="00585D11">
            <w:pPr>
              <w:pStyle w:val="af7"/>
              <w:rPr>
                <w:b w:val="0"/>
                <w:bCs w:val="0"/>
                <w:sz w:val="24"/>
                <w:szCs w:val="24"/>
              </w:rPr>
            </w:pPr>
            <w:r w:rsidRPr="00B47678">
              <w:rPr>
                <w:b w:val="0"/>
                <w:bCs w:val="0"/>
                <w:sz w:val="24"/>
                <w:szCs w:val="24"/>
              </w:rPr>
              <w:t>№ п/п</w:t>
            </w:r>
          </w:p>
        </w:tc>
        <w:tc>
          <w:tcPr>
            <w:tcW w:w="5013" w:type="dxa"/>
          </w:tcPr>
          <w:p w:rsidR="00F552D4" w:rsidRPr="00B47678" w:rsidRDefault="00F552D4" w:rsidP="00585D11">
            <w:pPr>
              <w:pStyle w:val="af7"/>
              <w:rPr>
                <w:b w:val="0"/>
                <w:bCs w:val="0"/>
                <w:sz w:val="24"/>
                <w:szCs w:val="24"/>
              </w:rPr>
            </w:pPr>
            <w:r w:rsidRPr="00B47678">
              <w:rPr>
                <w:b w:val="0"/>
                <w:bCs w:val="0"/>
                <w:sz w:val="24"/>
                <w:szCs w:val="24"/>
              </w:rPr>
              <w:t>Наименование документа</w:t>
            </w:r>
          </w:p>
        </w:tc>
        <w:tc>
          <w:tcPr>
            <w:tcW w:w="992" w:type="dxa"/>
          </w:tcPr>
          <w:p w:rsidR="00F552D4" w:rsidRPr="00B47678" w:rsidRDefault="00F552D4" w:rsidP="00585D11">
            <w:pPr>
              <w:pStyle w:val="af7"/>
              <w:rPr>
                <w:b w:val="0"/>
                <w:bCs w:val="0"/>
                <w:sz w:val="24"/>
                <w:szCs w:val="24"/>
              </w:rPr>
            </w:pPr>
            <w:r w:rsidRPr="00B47678">
              <w:rPr>
                <w:b w:val="0"/>
                <w:bCs w:val="0"/>
                <w:sz w:val="24"/>
                <w:szCs w:val="24"/>
              </w:rPr>
              <w:t>Кол-во листов</w:t>
            </w:r>
          </w:p>
        </w:tc>
        <w:tc>
          <w:tcPr>
            <w:tcW w:w="3067" w:type="dxa"/>
          </w:tcPr>
          <w:p w:rsidR="00F552D4" w:rsidRPr="00B47678" w:rsidRDefault="00F552D4" w:rsidP="00585D11">
            <w:pPr>
              <w:pStyle w:val="af7"/>
              <w:rPr>
                <w:b w:val="0"/>
                <w:bCs w:val="0"/>
                <w:sz w:val="24"/>
                <w:szCs w:val="24"/>
              </w:rPr>
            </w:pPr>
            <w:r w:rsidRPr="00B47678">
              <w:rPr>
                <w:b w:val="0"/>
                <w:bCs w:val="0"/>
                <w:sz w:val="24"/>
                <w:szCs w:val="24"/>
              </w:rPr>
              <w:t>Примечание</w:t>
            </w:r>
          </w:p>
        </w:tc>
      </w:tr>
      <w:tr w:rsidR="00F552D4" w:rsidRPr="00B47678" w:rsidTr="00585D11">
        <w:tc>
          <w:tcPr>
            <w:tcW w:w="675" w:type="dxa"/>
          </w:tcPr>
          <w:p w:rsidR="00F552D4" w:rsidRPr="00B47678" w:rsidRDefault="00F552D4" w:rsidP="00585D11">
            <w:pPr>
              <w:pStyle w:val="af7"/>
              <w:rPr>
                <w:b w:val="0"/>
                <w:bCs w:val="0"/>
                <w:sz w:val="24"/>
                <w:szCs w:val="24"/>
              </w:rPr>
            </w:pPr>
          </w:p>
        </w:tc>
        <w:tc>
          <w:tcPr>
            <w:tcW w:w="5013" w:type="dxa"/>
          </w:tcPr>
          <w:p w:rsidR="00F552D4" w:rsidRPr="00B47678" w:rsidRDefault="00F552D4" w:rsidP="00585D11">
            <w:pPr>
              <w:tabs>
                <w:tab w:val="left" w:pos="-142"/>
                <w:tab w:val="left" w:pos="360"/>
              </w:tabs>
              <w:ind w:right="-765" w:firstLine="33"/>
              <w:jc w:val="both"/>
              <w:rPr>
                <w:rFonts w:ascii="Times New Roman" w:hAnsi="Times New Roman" w:cs="Times New Roman"/>
                <w:sz w:val="24"/>
                <w:szCs w:val="24"/>
              </w:rPr>
            </w:pPr>
          </w:p>
        </w:tc>
        <w:tc>
          <w:tcPr>
            <w:tcW w:w="992" w:type="dxa"/>
          </w:tcPr>
          <w:p w:rsidR="00F552D4" w:rsidRPr="00B47678" w:rsidRDefault="00F552D4" w:rsidP="00585D11">
            <w:pPr>
              <w:pStyle w:val="af7"/>
              <w:rPr>
                <w:b w:val="0"/>
                <w:bCs w:val="0"/>
                <w:sz w:val="24"/>
                <w:szCs w:val="24"/>
              </w:rPr>
            </w:pPr>
          </w:p>
        </w:tc>
        <w:tc>
          <w:tcPr>
            <w:tcW w:w="3067" w:type="dxa"/>
          </w:tcPr>
          <w:p w:rsidR="00F552D4" w:rsidRPr="00B47678" w:rsidRDefault="00F552D4" w:rsidP="00585D11">
            <w:pPr>
              <w:pStyle w:val="af7"/>
              <w:jc w:val="both"/>
              <w:rPr>
                <w:b w:val="0"/>
                <w:bCs w:val="0"/>
                <w:sz w:val="24"/>
                <w:szCs w:val="24"/>
              </w:rPr>
            </w:pPr>
          </w:p>
        </w:tc>
      </w:tr>
      <w:tr w:rsidR="00F552D4" w:rsidRPr="00B47678" w:rsidTr="00585D11">
        <w:tc>
          <w:tcPr>
            <w:tcW w:w="675" w:type="dxa"/>
          </w:tcPr>
          <w:p w:rsidR="00F552D4" w:rsidRPr="00B47678" w:rsidRDefault="00F552D4" w:rsidP="00585D11">
            <w:pPr>
              <w:pStyle w:val="af7"/>
              <w:rPr>
                <w:b w:val="0"/>
                <w:bCs w:val="0"/>
                <w:sz w:val="24"/>
                <w:szCs w:val="24"/>
              </w:rPr>
            </w:pPr>
          </w:p>
        </w:tc>
        <w:tc>
          <w:tcPr>
            <w:tcW w:w="5013" w:type="dxa"/>
          </w:tcPr>
          <w:p w:rsidR="00F552D4" w:rsidRPr="00B47678" w:rsidRDefault="00F552D4" w:rsidP="00585D11">
            <w:pPr>
              <w:tabs>
                <w:tab w:val="left" w:pos="-142"/>
                <w:tab w:val="left" w:pos="360"/>
              </w:tabs>
              <w:ind w:right="-765" w:firstLine="33"/>
              <w:jc w:val="both"/>
              <w:rPr>
                <w:rFonts w:ascii="Times New Roman" w:hAnsi="Times New Roman" w:cs="Times New Roman"/>
                <w:sz w:val="24"/>
                <w:szCs w:val="24"/>
              </w:rPr>
            </w:pPr>
          </w:p>
        </w:tc>
        <w:tc>
          <w:tcPr>
            <w:tcW w:w="992" w:type="dxa"/>
          </w:tcPr>
          <w:p w:rsidR="00F552D4" w:rsidRPr="00B47678" w:rsidRDefault="00F552D4" w:rsidP="00585D11">
            <w:pPr>
              <w:pStyle w:val="af7"/>
              <w:rPr>
                <w:b w:val="0"/>
                <w:bCs w:val="0"/>
                <w:sz w:val="24"/>
                <w:szCs w:val="24"/>
              </w:rPr>
            </w:pPr>
          </w:p>
        </w:tc>
        <w:tc>
          <w:tcPr>
            <w:tcW w:w="3067" w:type="dxa"/>
          </w:tcPr>
          <w:p w:rsidR="00F552D4" w:rsidRPr="00B47678" w:rsidRDefault="00F552D4" w:rsidP="00585D11">
            <w:pPr>
              <w:pStyle w:val="af7"/>
              <w:jc w:val="both"/>
              <w:rPr>
                <w:b w:val="0"/>
                <w:bCs w:val="0"/>
                <w:sz w:val="24"/>
                <w:szCs w:val="24"/>
              </w:rPr>
            </w:pPr>
          </w:p>
        </w:tc>
      </w:tr>
      <w:tr w:rsidR="00F552D4" w:rsidRPr="00B47678" w:rsidTr="00585D11">
        <w:tc>
          <w:tcPr>
            <w:tcW w:w="675" w:type="dxa"/>
          </w:tcPr>
          <w:p w:rsidR="00F552D4" w:rsidRPr="00B47678" w:rsidRDefault="00F552D4" w:rsidP="00585D11">
            <w:pPr>
              <w:pStyle w:val="af7"/>
              <w:rPr>
                <w:b w:val="0"/>
                <w:bCs w:val="0"/>
                <w:sz w:val="24"/>
                <w:szCs w:val="24"/>
              </w:rPr>
            </w:pPr>
          </w:p>
        </w:tc>
        <w:tc>
          <w:tcPr>
            <w:tcW w:w="5013" w:type="dxa"/>
          </w:tcPr>
          <w:p w:rsidR="00F552D4" w:rsidRPr="00B47678" w:rsidRDefault="00F552D4" w:rsidP="00585D11">
            <w:pPr>
              <w:tabs>
                <w:tab w:val="left" w:pos="-142"/>
                <w:tab w:val="left" w:pos="360"/>
              </w:tabs>
              <w:ind w:right="-765" w:firstLine="33"/>
              <w:jc w:val="both"/>
              <w:rPr>
                <w:rFonts w:ascii="Times New Roman" w:hAnsi="Times New Roman" w:cs="Times New Roman"/>
                <w:sz w:val="24"/>
                <w:szCs w:val="24"/>
              </w:rPr>
            </w:pPr>
          </w:p>
        </w:tc>
        <w:tc>
          <w:tcPr>
            <w:tcW w:w="992" w:type="dxa"/>
          </w:tcPr>
          <w:p w:rsidR="00F552D4" w:rsidRPr="00B47678" w:rsidRDefault="00F552D4" w:rsidP="00585D11">
            <w:pPr>
              <w:pStyle w:val="af7"/>
              <w:rPr>
                <w:b w:val="0"/>
                <w:bCs w:val="0"/>
                <w:sz w:val="24"/>
                <w:szCs w:val="24"/>
              </w:rPr>
            </w:pPr>
          </w:p>
        </w:tc>
        <w:tc>
          <w:tcPr>
            <w:tcW w:w="3067" w:type="dxa"/>
          </w:tcPr>
          <w:p w:rsidR="00F552D4" w:rsidRPr="00B47678" w:rsidRDefault="00F552D4" w:rsidP="00585D11">
            <w:pPr>
              <w:pStyle w:val="af7"/>
              <w:jc w:val="both"/>
              <w:rPr>
                <w:b w:val="0"/>
                <w:bCs w:val="0"/>
                <w:sz w:val="24"/>
                <w:szCs w:val="24"/>
              </w:rPr>
            </w:pPr>
          </w:p>
        </w:tc>
      </w:tr>
      <w:tr w:rsidR="00F552D4" w:rsidRPr="00B47678" w:rsidTr="00585D11">
        <w:tc>
          <w:tcPr>
            <w:tcW w:w="675" w:type="dxa"/>
          </w:tcPr>
          <w:p w:rsidR="00F552D4" w:rsidRPr="00B47678" w:rsidRDefault="00F552D4" w:rsidP="00585D11">
            <w:pPr>
              <w:pStyle w:val="af7"/>
              <w:rPr>
                <w:b w:val="0"/>
                <w:bCs w:val="0"/>
                <w:sz w:val="24"/>
                <w:szCs w:val="24"/>
              </w:rPr>
            </w:pPr>
          </w:p>
        </w:tc>
        <w:tc>
          <w:tcPr>
            <w:tcW w:w="5013" w:type="dxa"/>
          </w:tcPr>
          <w:p w:rsidR="00F552D4" w:rsidRPr="00B47678" w:rsidRDefault="00F552D4" w:rsidP="00585D11">
            <w:pPr>
              <w:tabs>
                <w:tab w:val="left" w:pos="-142"/>
              </w:tabs>
              <w:ind w:right="-765"/>
              <w:jc w:val="both"/>
              <w:rPr>
                <w:rFonts w:ascii="Times New Roman" w:hAnsi="Times New Roman" w:cs="Times New Roman"/>
                <w:sz w:val="24"/>
                <w:szCs w:val="24"/>
              </w:rPr>
            </w:pPr>
            <w:r w:rsidRPr="00B47678">
              <w:rPr>
                <w:rFonts w:ascii="Times New Roman" w:hAnsi="Times New Roman" w:cs="Times New Roman"/>
                <w:sz w:val="24"/>
                <w:szCs w:val="24"/>
              </w:rPr>
              <w:t>Общее количество листов</w:t>
            </w:r>
          </w:p>
        </w:tc>
        <w:tc>
          <w:tcPr>
            <w:tcW w:w="992" w:type="dxa"/>
          </w:tcPr>
          <w:p w:rsidR="00F552D4" w:rsidRPr="00B47678" w:rsidRDefault="00F552D4" w:rsidP="00585D11">
            <w:pPr>
              <w:pStyle w:val="af7"/>
              <w:rPr>
                <w:b w:val="0"/>
                <w:bCs w:val="0"/>
                <w:sz w:val="24"/>
                <w:szCs w:val="24"/>
              </w:rPr>
            </w:pPr>
          </w:p>
        </w:tc>
        <w:tc>
          <w:tcPr>
            <w:tcW w:w="3067" w:type="dxa"/>
          </w:tcPr>
          <w:p w:rsidR="00F552D4" w:rsidRPr="00B47678" w:rsidRDefault="00F552D4" w:rsidP="00585D11">
            <w:pPr>
              <w:pStyle w:val="af7"/>
              <w:jc w:val="both"/>
              <w:rPr>
                <w:b w:val="0"/>
                <w:bCs w:val="0"/>
                <w:sz w:val="24"/>
                <w:szCs w:val="24"/>
              </w:rPr>
            </w:pPr>
          </w:p>
        </w:tc>
      </w:tr>
    </w:tbl>
    <w:p w:rsidR="00F552D4" w:rsidRPr="00B47678" w:rsidRDefault="00F552D4" w:rsidP="00F552D4">
      <w:pPr>
        <w:pStyle w:val="af5"/>
        <w:tabs>
          <w:tab w:val="left" w:pos="0"/>
        </w:tabs>
        <w:spacing w:before="120" w:after="120"/>
        <w:ind w:right="-57"/>
        <w:jc w:val="center"/>
        <w:rPr>
          <w:b w:val="0"/>
          <w:bCs w:val="0"/>
        </w:rPr>
      </w:pP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                  ЦЕДЕНТ                                                                         ЦЕССИОНАРИЙ</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_____________ ____________________           </w:t>
      </w:r>
      <w:r w:rsidRPr="00B47678">
        <w:rPr>
          <w:rFonts w:ascii="Times New Roman" w:hAnsi="Times New Roman" w:cs="Times New Roman"/>
          <w:sz w:val="24"/>
          <w:szCs w:val="24"/>
        </w:rPr>
        <w:tab/>
      </w:r>
      <w:r w:rsidRPr="00B47678">
        <w:rPr>
          <w:rFonts w:ascii="Times New Roman" w:hAnsi="Times New Roman" w:cs="Times New Roman"/>
          <w:sz w:val="24"/>
          <w:szCs w:val="24"/>
        </w:rPr>
        <w:tab/>
        <w:t xml:space="preserve"> ____________ __________________</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     (должность, подпись,  Ф.И.О.)                </w:t>
      </w:r>
      <w:r w:rsidRPr="00B47678">
        <w:rPr>
          <w:rFonts w:ascii="Times New Roman" w:hAnsi="Times New Roman" w:cs="Times New Roman"/>
          <w:sz w:val="24"/>
          <w:szCs w:val="24"/>
        </w:rPr>
        <w:tab/>
      </w:r>
      <w:r w:rsidRPr="00B47678">
        <w:rPr>
          <w:rFonts w:ascii="Times New Roman" w:hAnsi="Times New Roman" w:cs="Times New Roman"/>
          <w:sz w:val="24"/>
          <w:szCs w:val="24"/>
        </w:rPr>
        <w:tab/>
        <w:t xml:space="preserve">    (должность, подпись,  Ф.И.О.)</w:t>
      </w:r>
    </w:p>
    <w:p w:rsidR="00F552D4" w:rsidRPr="00B47678" w:rsidRDefault="00F552D4" w:rsidP="00F552D4">
      <w:pPr>
        <w:pStyle w:val="af5"/>
        <w:tabs>
          <w:tab w:val="left" w:pos="0"/>
        </w:tabs>
        <w:spacing w:before="120" w:after="120"/>
        <w:ind w:right="-57"/>
        <w:jc w:val="center"/>
        <w:rPr>
          <w:b w:val="0"/>
          <w:bCs w:val="0"/>
        </w:rPr>
      </w:pPr>
      <w:r w:rsidRPr="00B47678">
        <w:rPr>
          <w:b w:val="0"/>
          <w:bCs w:val="0"/>
        </w:rPr>
        <w:t xml:space="preserve">     М.П.            </w:t>
      </w:r>
      <w:r w:rsidRPr="00B47678">
        <w:rPr>
          <w:b w:val="0"/>
          <w:bCs w:val="0"/>
        </w:rPr>
        <w:tab/>
      </w:r>
      <w:r w:rsidRPr="00B47678">
        <w:rPr>
          <w:b w:val="0"/>
          <w:bCs w:val="0"/>
        </w:rPr>
        <w:tab/>
      </w:r>
      <w:r w:rsidRPr="00B47678">
        <w:rPr>
          <w:b w:val="0"/>
          <w:bCs w:val="0"/>
        </w:rPr>
        <w:tab/>
      </w:r>
      <w:r w:rsidRPr="00B47678">
        <w:rPr>
          <w:b w:val="0"/>
          <w:bCs w:val="0"/>
        </w:rPr>
        <w:tab/>
      </w:r>
      <w:r w:rsidRPr="00B47678">
        <w:rPr>
          <w:b w:val="0"/>
          <w:bCs w:val="0"/>
        </w:rPr>
        <w:tab/>
      </w:r>
      <w:r w:rsidRPr="00B47678">
        <w:rPr>
          <w:b w:val="0"/>
          <w:bCs w:val="0"/>
        </w:rPr>
        <w:tab/>
        <w:t>М.П.</w:t>
      </w:r>
    </w:p>
    <w:p w:rsidR="00F552D4" w:rsidRPr="00B47678" w:rsidRDefault="00F552D4" w:rsidP="00F552D4">
      <w:pPr>
        <w:tabs>
          <w:tab w:val="left" w:pos="284"/>
          <w:tab w:val="left" w:pos="360"/>
        </w:tabs>
        <w:ind w:right="-766" w:firstLine="851"/>
        <w:jc w:val="both"/>
        <w:rPr>
          <w:rFonts w:ascii="Times New Roman" w:hAnsi="Times New Roman" w:cs="Times New Roman"/>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both"/>
        <w:rPr>
          <w:b w:val="0"/>
          <w:bCs w:val="0"/>
          <w:sz w:val="24"/>
          <w:szCs w:val="24"/>
        </w:rPr>
      </w:pPr>
    </w:p>
    <w:p w:rsidR="00F552D4" w:rsidRPr="00B47678" w:rsidRDefault="00F552D4" w:rsidP="00F552D4">
      <w:pPr>
        <w:pStyle w:val="23"/>
        <w:widowControl w:val="0"/>
        <w:ind w:right="567" w:firstLine="720"/>
        <w:jc w:val="center"/>
        <w:rPr>
          <w:b w:val="0"/>
          <w:sz w:val="24"/>
          <w:szCs w:val="24"/>
        </w:rPr>
      </w:pPr>
      <w:r w:rsidRPr="00B47678">
        <w:rPr>
          <w:b w:val="0"/>
          <w:bCs w:val="0"/>
          <w:sz w:val="24"/>
          <w:szCs w:val="24"/>
        </w:rPr>
        <w:br w:type="page"/>
      </w:r>
      <w:r w:rsidRPr="00B47678">
        <w:rPr>
          <w:b w:val="0"/>
          <w:sz w:val="24"/>
          <w:szCs w:val="24"/>
        </w:rPr>
        <w:lastRenderedPageBreak/>
        <w:t>АКТ приема - передачи документов</w:t>
      </w:r>
    </w:p>
    <w:p w:rsidR="00F552D4" w:rsidRPr="00B47678" w:rsidRDefault="00F552D4" w:rsidP="00F552D4">
      <w:pPr>
        <w:jc w:val="center"/>
        <w:rPr>
          <w:rFonts w:ascii="Times New Roman" w:hAnsi="Times New Roman" w:cs="Times New Roman"/>
          <w:sz w:val="24"/>
          <w:szCs w:val="24"/>
        </w:rPr>
      </w:pPr>
      <w:r w:rsidRPr="00B47678">
        <w:rPr>
          <w:rFonts w:ascii="Times New Roman" w:hAnsi="Times New Roman" w:cs="Times New Roman"/>
          <w:sz w:val="24"/>
          <w:szCs w:val="24"/>
        </w:rPr>
        <w:t>по Договору уступки прав (требований) № _________ от «__»______г.</w:t>
      </w:r>
    </w:p>
    <w:p w:rsidR="00F552D4" w:rsidRPr="00B47678" w:rsidRDefault="00F552D4" w:rsidP="00F552D4">
      <w:pPr>
        <w:jc w:val="center"/>
        <w:rPr>
          <w:rFonts w:ascii="Times New Roman" w:hAnsi="Times New Roman" w:cs="Times New Roman"/>
          <w:sz w:val="24"/>
          <w:szCs w:val="24"/>
        </w:rPr>
      </w:pPr>
    </w:p>
    <w:p w:rsidR="00F552D4" w:rsidRPr="00B47678" w:rsidRDefault="00F552D4" w:rsidP="00F552D4">
      <w:pPr>
        <w:rPr>
          <w:rFonts w:ascii="Times New Roman" w:hAnsi="Times New Roman" w:cs="Times New Roman"/>
          <w:sz w:val="24"/>
          <w:szCs w:val="24"/>
        </w:rPr>
      </w:pPr>
      <w:r w:rsidRPr="00B47678">
        <w:rPr>
          <w:rFonts w:ascii="Times New Roman" w:hAnsi="Times New Roman" w:cs="Times New Roman"/>
          <w:sz w:val="24"/>
          <w:szCs w:val="24"/>
        </w:rPr>
        <w:t xml:space="preserve"> ___(</w:t>
      </w:r>
      <w:r w:rsidRPr="00B47678">
        <w:rPr>
          <w:rFonts w:ascii="Times New Roman" w:hAnsi="Times New Roman" w:cs="Times New Roman"/>
          <w:sz w:val="24"/>
          <w:szCs w:val="24"/>
          <w:u w:val="single"/>
        </w:rPr>
        <w:t>место составления акта</w:t>
      </w:r>
      <w:r w:rsidRPr="00B47678">
        <w:rPr>
          <w:rFonts w:ascii="Times New Roman" w:hAnsi="Times New Roman" w:cs="Times New Roman"/>
          <w:sz w:val="24"/>
          <w:szCs w:val="24"/>
        </w:rPr>
        <w:t>)__</w:t>
      </w:r>
      <w:r w:rsidRPr="00B47678">
        <w:rPr>
          <w:rFonts w:ascii="Times New Roman" w:hAnsi="Times New Roman" w:cs="Times New Roman"/>
          <w:sz w:val="24"/>
          <w:szCs w:val="24"/>
        </w:rPr>
        <w:tab/>
      </w:r>
      <w:r w:rsidRPr="00B47678">
        <w:rPr>
          <w:rFonts w:ascii="Times New Roman" w:hAnsi="Times New Roman" w:cs="Times New Roman"/>
          <w:sz w:val="24"/>
          <w:szCs w:val="24"/>
        </w:rPr>
        <w:tab/>
      </w:r>
      <w:r w:rsidRPr="00B47678">
        <w:rPr>
          <w:rFonts w:ascii="Times New Roman" w:hAnsi="Times New Roman" w:cs="Times New Roman"/>
          <w:sz w:val="24"/>
          <w:szCs w:val="24"/>
        </w:rPr>
        <w:tab/>
      </w:r>
      <w:r w:rsidRPr="00B47678">
        <w:rPr>
          <w:rFonts w:ascii="Times New Roman" w:hAnsi="Times New Roman" w:cs="Times New Roman"/>
          <w:sz w:val="24"/>
          <w:szCs w:val="24"/>
        </w:rPr>
        <w:tab/>
      </w:r>
      <w:r w:rsidRPr="00B47678">
        <w:rPr>
          <w:rFonts w:ascii="Times New Roman" w:hAnsi="Times New Roman" w:cs="Times New Roman"/>
          <w:sz w:val="24"/>
          <w:szCs w:val="24"/>
        </w:rPr>
        <w:tab/>
        <w:t>«___» ________ г.</w:t>
      </w:r>
    </w:p>
    <w:p w:rsidR="00F552D4" w:rsidRPr="00B47678" w:rsidRDefault="00F552D4" w:rsidP="00F552D4">
      <w:pPr>
        <w:tabs>
          <w:tab w:val="left" w:pos="709"/>
        </w:tabs>
        <w:rPr>
          <w:rFonts w:ascii="Times New Roman" w:hAnsi="Times New Roman" w:cs="Times New Roman"/>
          <w:sz w:val="24"/>
          <w:szCs w:val="24"/>
        </w:rPr>
      </w:pPr>
    </w:p>
    <w:p w:rsidR="00F552D4" w:rsidRPr="00B47678" w:rsidRDefault="00F552D4" w:rsidP="00F552D4">
      <w:pPr>
        <w:ind w:right="-58" w:firstLine="720"/>
        <w:jc w:val="both"/>
        <w:rPr>
          <w:rFonts w:ascii="Times New Roman" w:hAnsi="Times New Roman" w:cs="Times New Roman"/>
          <w:sz w:val="24"/>
          <w:szCs w:val="24"/>
        </w:rPr>
      </w:pPr>
      <w:r w:rsidRPr="00B47678">
        <w:rPr>
          <w:rFonts w:ascii="Times New Roman" w:hAnsi="Times New Roman" w:cs="Times New Roman"/>
          <w:sz w:val="24"/>
          <w:szCs w:val="24"/>
        </w:rPr>
        <w:t>, именуемое в дальнейшем «ЦЕДЕНТ», в лице ____________</w:t>
      </w:r>
      <w:r w:rsidRPr="00B47678">
        <w:rPr>
          <w:rFonts w:ascii="Times New Roman" w:hAnsi="Times New Roman" w:cs="Times New Roman"/>
          <w:sz w:val="24"/>
          <w:szCs w:val="24"/>
          <w:u w:val="single"/>
        </w:rPr>
        <w:t xml:space="preserve"> (</w:t>
      </w:r>
      <w:r w:rsidRPr="00B47678">
        <w:rPr>
          <w:rFonts w:ascii="Times New Roman" w:hAnsi="Times New Roman" w:cs="Times New Roman"/>
          <w:sz w:val="24"/>
          <w:szCs w:val="24"/>
        </w:rPr>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именуемое(ый)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rsidR="00F552D4" w:rsidRPr="00B47678" w:rsidRDefault="00F552D4" w:rsidP="00F552D4">
      <w:pPr>
        <w:numPr>
          <w:ilvl w:val="0"/>
          <w:numId w:val="9"/>
        </w:numPr>
        <w:tabs>
          <w:tab w:val="left" w:pos="360"/>
        </w:tabs>
        <w:autoSpaceDE w:val="0"/>
        <w:autoSpaceDN w:val="0"/>
        <w:ind w:right="-54"/>
        <w:jc w:val="both"/>
        <w:rPr>
          <w:rFonts w:ascii="Times New Roman" w:hAnsi="Times New Roman" w:cs="Times New Roman"/>
          <w:sz w:val="24"/>
          <w:szCs w:val="24"/>
        </w:rPr>
      </w:pPr>
      <w:r w:rsidRPr="00B47678">
        <w:rPr>
          <w:rFonts w:ascii="Times New Roman" w:hAnsi="Times New Roman" w:cs="Times New Roman"/>
          <w:sz w:val="24"/>
          <w:szCs w:val="24"/>
        </w:rPr>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____________________ по  __________________(реквизиты </w:t>
      </w:r>
      <w:r w:rsidRPr="00B47678">
        <w:rPr>
          <w:rFonts w:ascii="Times New Roman" w:hAnsi="Times New Roman" w:cs="Times New Roman"/>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 / контргарантии / договора поручительства / договора залога (выбрать нужное))</w:t>
      </w:r>
      <w:r w:rsidRPr="00B47678">
        <w:rPr>
          <w:rFonts w:ascii="Times New Roman" w:hAnsi="Times New Roman" w:cs="Times New Roman"/>
          <w:sz w:val="24"/>
          <w:szCs w:val="24"/>
        </w:rPr>
        <w:t>:</w:t>
      </w:r>
    </w:p>
    <w:p w:rsidR="00F552D4" w:rsidRPr="00B47678" w:rsidRDefault="00F552D4" w:rsidP="00F552D4">
      <w:pPr>
        <w:numPr>
          <w:ilvl w:val="12"/>
          <w:numId w:val="0"/>
        </w:numPr>
        <w:ind w:right="-54"/>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013"/>
        <w:gridCol w:w="992"/>
        <w:gridCol w:w="3067"/>
      </w:tblGrid>
      <w:tr w:rsidR="00F552D4" w:rsidRPr="00B47678" w:rsidTr="00585D11">
        <w:tc>
          <w:tcPr>
            <w:tcW w:w="567" w:type="dxa"/>
            <w:vAlign w:val="center"/>
          </w:tcPr>
          <w:p w:rsidR="00F552D4" w:rsidRPr="00B47678" w:rsidRDefault="00F552D4" w:rsidP="00585D11">
            <w:pPr>
              <w:pStyle w:val="af7"/>
              <w:numPr>
                <w:ilvl w:val="12"/>
                <w:numId w:val="0"/>
              </w:numPr>
              <w:rPr>
                <w:b w:val="0"/>
                <w:bCs w:val="0"/>
                <w:sz w:val="24"/>
                <w:szCs w:val="24"/>
              </w:rPr>
            </w:pPr>
            <w:r w:rsidRPr="00B47678">
              <w:rPr>
                <w:b w:val="0"/>
                <w:bCs w:val="0"/>
                <w:sz w:val="24"/>
                <w:szCs w:val="24"/>
              </w:rPr>
              <w:t>№ п/п</w:t>
            </w:r>
          </w:p>
        </w:tc>
        <w:tc>
          <w:tcPr>
            <w:tcW w:w="5013" w:type="dxa"/>
            <w:vAlign w:val="center"/>
          </w:tcPr>
          <w:p w:rsidR="00F552D4" w:rsidRPr="00B47678" w:rsidRDefault="00F552D4" w:rsidP="00585D11">
            <w:pPr>
              <w:pStyle w:val="af7"/>
              <w:numPr>
                <w:ilvl w:val="12"/>
                <w:numId w:val="0"/>
              </w:numPr>
              <w:rPr>
                <w:b w:val="0"/>
                <w:bCs w:val="0"/>
                <w:sz w:val="24"/>
                <w:szCs w:val="24"/>
              </w:rPr>
            </w:pPr>
            <w:r w:rsidRPr="00B47678">
              <w:rPr>
                <w:b w:val="0"/>
                <w:bCs w:val="0"/>
                <w:sz w:val="24"/>
                <w:szCs w:val="24"/>
              </w:rPr>
              <w:t>Наименование документа</w:t>
            </w:r>
          </w:p>
        </w:tc>
        <w:tc>
          <w:tcPr>
            <w:tcW w:w="992" w:type="dxa"/>
            <w:vAlign w:val="center"/>
          </w:tcPr>
          <w:p w:rsidR="00F552D4" w:rsidRPr="00B47678" w:rsidRDefault="00F552D4" w:rsidP="00585D11">
            <w:pPr>
              <w:pStyle w:val="af7"/>
              <w:numPr>
                <w:ilvl w:val="12"/>
                <w:numId w:val="0"/>
              </w:numPr>
              <w:rPr>
                <w:b w:val="0"/>
                <w:bCs w:val="0"/>
                <w:sz w:val="24"/>
                <w:szCs w:val="24"/>
              </w:rPr>
            </w:pPr>
            <w:r w:rsidRPr="00B47678">
              <w:rPr>
                <w:b w:val="0"/>
                <w:bCs w:val="0"/>
                <w:sz w:val="24"/>
                <w:szCs w:val="24"/>
              </w:rPr>
              <w:t>Кол-во листов</w:t>
            </w:r>
          </w:p>
        </w:tc>
        <w:tc>
          <w:tcPr>
            <w:tcW w:w="3067" w:type="dxa"/>
            <w:vAlign w:val="center"/>
          </w:tcPr>
          <w:p w:rsidR="00F552D4" w:rsidRPr="00B47678" w:rsidRDefault="00F552D4" w:rsidP="00585D11">
            <w:pPr>
              <w:pStyle w:val="af7"/>
              <w:numPr>
                <w:ilvl w:val="12"/>
                <w:numId w:val="0"/>
              </w:numPr>
              <w:rPr>
                <w:b w:val="0"/>
                <w:bCs w:val="0"/>
                <w:sz w:val="24"/>
                <w:szCs w:val="24"/>
              </w:rPr>
            </w:pPr>
            <w:r w:rsidRPr="00B47678">
              <w:rPr>
                <w:b w:val="0"/>
                <w:bCs w:val="0"/>
                <w:sz w:val="24"/>
                <w:szCs w:val="24"/>
              </w:rPr>
              <w:t>Примечание</w:t>
            </w:r>
          </w:p>
        </w:tc>
      </w:tr>
      <w:tr w:rsidR="00F552D4" w:rsidRPr="00B47678" w:rsidTr="00585D11">
        <w:tc>
          <w:tcPr>
            <w:tcW w:w="567" w:type="dxa"/>
          </w:tcPr>
          <w:p w:rsidR="00F552D4" w:rsidRPr="00B47678" w:rsidRDefault="00F552D4" w:rsidP="00585D11">
            <w:pPr>
              <w:pStyle w:val="af7"/>
              <w:numPr>
                <w:ilvl w:val="12"/>
                <w:numId w:val="0"/>
              </w:numPr>
              <w:rPr>
                <w:b w:val="0"/>
                <w:bCs w:val="0"/>
                <w:sz w:val="24"/>
                <w:szCs w:val="24"/>
              </w:rPr>
            </w:pPr>
          </w:p>
        </w:tc>
        <w:tc>
          <w:tcPr>
            <w:tcW w:w="5013" w:type="dxa"/>
          </w:tcPr>
          <w:p w:rsidR="00F552D4" w:rsidRPr="00B47678" w:rsidRDefault="00F552D4" w:rsidP="00585D11">
            <w:pPr>
              <w:pStyle w:val="af7"/>
              <w:numPr>
                <w:ilvl w:val="12"/>
                <w:numId w:val="0"/>
              </w:numPr>
              <w:jc w:val="both"/>
              <w:rPr>
                <w:b w:val="0"/>
                <w:bCs w:val="0"/>
                <w:sz w:val="24"/>
                <w:szCs w:val="24"/>
              </w:rPr>
            </w:pPr>
          </w:p>
        </w:tc>
        <w:tc>
          <w:tcPr>
            <w:tcW w:w="992" w:type="dxa"/>
          </w:tcPr>
          <w:p w:rsidR="00F552D4" w:rsidRPr="00B47678" w:rsidRDefault="00F552D4" w:rsidP="00585D11">
            <w:pPr>
              <w:pStyle w:val="af7"/>
              <w:numPr>
                <w:ilvl w:val="12"/>
                <w:numId w:val="0"/>
              </w:numPr>
              <w:rPr>
                <w:b w:val="0"/>
                <w:bCs w:val="0"/>
                <w:sz w:val="24"/>
                <w:szCs w:val="24"/>
              </w:rPr>
            </w:pPr>
          </w:p>
        </w:tc>
        <w:tc>
          <w:tcPr>
            <w:tcW w:w="3067" w:type="dxa"/>
          </w:tcPr>
          <w:p w:rsidR="00F552D4" w:rsidRPr="00B47678" w:rsidRDefault="00F552D4" w:rsidP="00585D11">
            <w:pPr>
              <w:pStyle w:val="af7"/>
              <w:numPr>
                <w:ilvl w:val="12"/>
                <w:numId w:val="0"/>
              </w:numPr>
              <w:jc w:val="both"/>
              <w:rPr>
                <w:b w:val="0"/>
                <w:bCs w:val="0"/>
                <w:sz w:val="24"/>
                <w:szCs w:val="24"/>
              </w:rPr>
            </w:pPr>
          </w:p>
        </w:tc>
      </w:tr>
      <w:tr w:rsidR="00F552D4" w:rsidRPr="00B47678" w:rsidTr="00585D11">
        <w:tc>
          <w:tcPr>
            <w:tcW w:w="567" w:type="dxa"/>
          </w:tcPr>
          <w:p w:rsidR="00F552D4" w:rsidRPr="00B47678" w:rsidRDefault="00F552D4" w:rsidP="00585D11">
            <w:pPr>
              <w:pStyle w:val="af7"/>
              <w:numPr>
                <w:ilvl w:val="12"/>
                <w:numId w:val="0"/>
              </w:numPr>
              <w:rPr>
                <w:b w:val="0"/>
                <w:bCs w:val="0"/>
                <w:sz w:val="24"/>
                <w:szCs w:val="24"/>
              </w:rPr>
            </w:pPr>
          </w:p>
        </w:tc>
        <w:tc>
          <w:tcPr>
            <w:tcW w:w="5013" w:type="dxa"/>
          </w:tcPr>
          <w:p w:rsidR="00F552D4" w:rsidRPr="00B47678" w:rsidRDefault="00F552D4" w:rsidP="00585D11">
            <w:pPr>
              <w:pStyle w:val="af7"/>
              <w:numPr>
                <w:ilvl w:val="12"/>
                <w:numId w:val="0"/>
              </w:numPr>
              <w:jc w:val="both"/>
              <w:rPr>
                <w:b w:val="0"/>
                <w:bCs w:val="0"/>
                <w:sz w:val="24"/>
                <w:szCs w:val="24"/>
              </w:rPr>
            </w:pPr>
          </w:p>
        </w:tc>
        <w:tc>
          <w:tcPr>
            <w:tcW w:w="992" w:type="dxa"/>
          </w:tcPr>
          <w:p w:rsidR="00F552D4" w:rsidRPr="00B47678" w:rsidRDefault="00F552D4" w:rsidP="00585D11">
            <w:pPr>
              <w:pStyle w:val="af7"/>
              <w:numPr>
                <w:ilvl w:val="12"/>
                <w:numId w:val="0"/>
              </w:numPr>
              <w:rPr>
                <w:b w:val="0"/>
                <w:bCs w:val="0"/>
                <w:sz w:val="24"/>
                <w:szCs w:val="24"/>
              </w:rPr>
            </w:pPr>
          </w:p>
        </w:tc>
        <w:tc>
          <w:tcPr>
            <w:tcW w:w="3067" w:type="dxa"/>
          </w:tcPr>
          <w:p w:rsidR="00F552D4" w:rsidRPr="00B47678" w:rsidRDefault="00F552D4" w:rsidP="00585D11">
            <w:pPr>
              <w:pStyle w:val="af7"/>
              <w:numPr>
                <w:ilvl w:val="12"/>
                <w:numId w:val="0"/>
              </w:numPr>
              <w:jc w:val="both"/>
              <w:rPr>
                <w:b w:val="0"/>
                <w:bCs w:val="0"/>
                <w:sz w:val="24"/>
                <w:szCs w:val="24"/>
              </w:rPr>
            </w:pPr>
          </w:p>
        </w:tc>
      </w:tr>
      <w:tr w:rsidR="00F552D4" w:rsidRPr="00B47678" w:rsidTr="00585D11">
        <w:tc>
          <w:tcPr>
            <w:tcW w:w="567" w:type="dxa"/>
          </w:tcPr>
          <w:p w:rsidR="00F552D4" w:rsidRPr="00B47678" w:rsidRDefault="00F552D4" w:rsidP="00585D11">
            <w:pPr>
              <w:pStyle w:val="af7"/>
              <w:numPr>
                <w:ilvl w:val="12"/>
                <w:numId w:val="0"/>
              </w:numPr>
              <w:rPr>
                <w:b w:val="0"/>
                <w:bCs w:val="0"/>
                <w:sz w:val="24"/>
                <w:szCs w:val="24"/>
              </w:rPr>
            </w:pPr>
          </w:p>
        </w:tc>
        <w:tc>
          <w:tcPr>
            <w:tcW w:w="5013" w:type="dxa"/>
          </w:tcPr>
          <w:p w:rsidR="00F552D4" w:rsidRPr="00B47678" w:rsidRDefault="00F552D4" w:rsidP="00585D11">
            <w:pPr>
              <w:numPr>
                <w:ilvl w:val="12"/>
                <w:numId w:val="0"/>
              </w:numPr>
              <w:tabs>
                <w:tab w:val="left" w:pos="-142"/>
              </w:tabs>
              <w:ind w:right="-765"/>
              <w:jc w:val="both"/>
              <w:rPr>
                <w:rFonts w:ascii="Times New Roman" w:hAnsi="Times New Roman" w:cs="Times New Roman"/>
                <w:sz w:val="24"/>
                <w:szCs w:val="24"/>
              </w:rPr>
            </w:pPr>
            <w:r w:rsidRPr="00B47678">
              <w:rPr>
                <w:rFonts w:ascii="Times New Roman" w:hAnsi="Times New Roman" w:cs="Times New Roman"/>
                <w:sz w:val="24"/>
                <w:szCs w:val="24"/>
              </w:rPr>
              <w:t>Общее количество листов</w:t>
            </w:r>
          </w:p>
        </w:tc>
        <w:tc>
          <w:tcPr>
            <w:tcW w:w="992" w:type="dxa"/>
          </w:tcPr>
          <w:p w:rsidR="00F552D4" w:rsidRPr="00B47678" w:rsidRDefault="00F552D4" w:rsidP="00585D11">
            <w:pPr>
              <w:pStyle w:val="af7"/>
              <w:numPr>
                <w:ilvl w:val="12"/>
                <w:numId w:val="0"/>
              </w:numPr>
              <w:rPr>
                <w:b w:val="0"/>
                <w:bCs w:val="0"/>
                <w:sz w:val="24"/>
                <w:szCs w:val="24"/>
              </w:rPr>
            </w:pPr>
          </w:p>
        </w:tc>
        <w:tc>
          <w:tcPr>
            <w:tcW w:w="3067" w:type="dxa"/>
          </w:tcPr>
          <w:p w:rsidR="00F552D4" w:rsidRPr="00B47678" w:rsidRDefault="00F552D4" w:rsidP="00585D11">
            <w:pPr>
              <w:pStyle w:val="af7"/>
              <w:numPr>
                <w:ilvl w:val="12"/>
                <w:numId w:val="0"/>
              </w:numPr>
              <w:jc w:val="both"/>
              <w:rPr>
                <w:b w:val="0"/>
                <w:bCs w:val="0"/>
                <w:sz w:val="24"/>
                <w:szCs w:val="24"/>
              </w:rPr>
            </w:pPr>
          </w:p>
        </w:tc>
      </w:tr>
    </w:tbl>
    <w:p w:rsidR="00F552D4" w:rsidRPr="00B47678" w:rsidRDefault="00F552D4" w:rsidP="00F552D4">
      <w:pPr>
        <w:numPr>
          <w:ilvl w:val="12"/>
          <w:numId w:val="0"/>
        </w:numPr>
        <w:tabs>
          <w:tab w:val="left" w:pos="284"/>
          <w:tab w:val="left" w:pos="360"/>
        </w:tabs>
        <w:ind w:right="-766" w:firstLine="851"/>
        <w:jc w:val="both"/>
        <w:rPr>
          <w:rFonts w:ascii="Times New Roman" w:hAnsi="Times New Roman" w:cs="Times New Roman"/>
          <w:sz w:val="24"/>
          <w:szCs w:val="24"/>
        </w:rPr>
      </w:pPr>
    </w:p>
    <w:p w:rsidR="00F552D4" w:rsidRPr="00B47678" w:rsidRDefault="00F552D4" w:rsidP="00F552D4">
      <w:pPr>
        <w:pStyle w:val="32"/>
        <w:numPr>
          <w:ilvl w:val="0"/>
          <w:numId w:val="9"/>
        </w:numPr>
        <w:tabs>
          <w:tab w:val="left" w:pos="360"/>
        </w:tabs>
        <w:rPr>
          <w:b w:val="0"/>
          <w:bCs w:val="0"/>
        </w:rPr>
      </w:pPr>
      <w:r w:rsidRPr="00B47678">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F552D4" w:rsidRPr="00B47678" w:rsidRDefault="00F552D4" w:rsidP="00F552D4">
      <w:pPr>
        <w:pStyle w:val="32"/>
        <w:numPr>
          <w:ilvl w:val="0"/>
          <w:numId w:val="9"/>
        </w:numPr>
        <w:tabs>
          <w:tab w:val="left" w:pos="360"/>
        </w:tabs>
        <w:rPr>
          <w:b w:val="0"/>
          <w:bCs w:val="0"/>
        </w:rPr>
      </w:pPr>
      <w:r w:rsidRPr="00B47678">
        <w:rPr>
          <w:b w:val="0"/>
          <w:bCs w:val="0"/>
        </w:rPr>
        <w:t>Стороны подтверждают отсутствие претензий  друг к другу по  полноте и качеству документов.</w:t>
      </w:r>
    </w:p>
    <w:p w:rsidR="00F552D4" w:rsidRPr="00B47678" w:rsidRDefault="00F552D4" w:rsidP="00F552D4">
      <w:pPr>
        <w:pStyle w:val="32"/>
        <w:numPr>
          <w:ilvl w:val="0"/>
          <w:numId w:val="9"/>
        </w:numPr>
        <w:tabs>
          <w:tab w:val="left" w:pos="360"/>
        </w:tabs>
        <w:rPr>
          <w:b w:val="0"/>
          <w:bCs w:val="0"/>
        </w:rPr>
      </w:pPr>
      <w:r w:rsidRPr="00B47678">
        <w:rPr>
          <w:b w:val="0"/>
          <w:bCs w:val="0"/>
        </w:rPr>
        <w:t>Настоящий Акт приема-передачи составлен в двух  экземплярах, имеющих равную юридическую силу, по одному для каждой из Сторон.</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                  ЦЕДЕНТ                                                                         ЦЕССИОНАРИЙ</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_____________ ____________________    </w:t>
      </w:r>
      <w:r w:rsidRPr="00B47678">
        <w:rPr>
          <w:rFonts w:ascii="Times New Roman" w:hAnsi="Times New Roman" w:cs="Times New Roman"/>
          <w:sz w:val="24"/>
          <w:szCs w:val="24"/>
        </w:rPr>
        <w:tab/>
      </w:r>
      <w:r w:rsidRPr="00B47678">
        <w:rPr>
          <w:rFonts w:ascii="Times New Roman" w:hAnsi="Times New Roman" w:cs="Times New Roman"/>
          <w:sz w:val="24"/>
          <w:szCs w:val="24"/>
        </w:rPr>
        <w:tab/>
        <w:t xml:space="preserve"> ____________ __________________</w:t>
      </w:r>
    </w:p>
    <w:p w:rsidR="00F552D4" w:rsidRPr="00B47678" w:rsidRDefault="00F552D4" w:rsidP="00F552D4">
      <w:pPr>
        <w:jc w:val="both"/>
        <w:rPr>
          <w:rFonts w:ascii="Times New Roman" w:hAnsi="Times New Roman" w:cs="Times New Roman"/>
          <w:sz w:val="24"/>
          <w:szCs w:val="24"/>
        </w:rPr>
      </w:pPr>
      <w:r w:rsidRPr="00B47678">
        <w:rPr>
          <w:rFonts w:ascii="Times New Roman" w:hAnsi="Times New Roman" w:cs="Times New Roman"/>
          <w:sz w:val="24"/>
          <w:szCs w:val="24"/>
        </w:rPr>
        <w:t xml:space="preserve">     (должность, подпись,  Ф.И.О.)                 </w:t>
      </w:r>
      <w:r w:rsidRPr="00B47678">
        <w:rPr>
          <w:rFonts w:ascii="Times New Roman" w:hAnsi="Times New Roman" w:cs="Times New Roman"/>
          <w:sz w:val="24"/>
          <w:szCs w:val="24"/>
        </w:rPr>
        <w:tab/>
      </w:r>
      <w:r w:rsidRPr="00B47678">
        <w:rPr>
          <w:rFonts w:ascii="Times New Roman" w:hAnsi="Times New Roman" w:cs="Times New Roman"/>
          <w:sz w:val="24"/>
          <w:szCs w:val="24"/>
        </w:rPr>
        <w:tab/>
        <w:t xml:space="preserve">   (должность, подпись,  Ф.И.О.)</w:t>
      </w:r>
    </w:p>
    <w:p w:rsidR="00F552D4" w:rsidRPr="00B47678" w:rsidRDefault="00F552D4" w:rsidP="00F552D4">
      <w:pPr>
        <w:pStyle w:val="af5"/>
        <w:tabs>
          <w:tab w:val="left" w:pos="0"/>
        </w:tabs>
        <w:spacing w:before="120" w:after="120"/>
        <w:ind w:right="-57"/>
        <w:jc w:val="center"/>
        <w:rPr>
          <w:b w:val="0"/>
          <w:bCs w:val="0"/>
        </w:rPr>
      </w:pPr>
      <w:r w:rsidRPr="00B47678">
        <w:rPr>
          <w:b w:val="0"/>
          <w:bCs w:val="0"/>
        </w:rPr>
        <w:t xml:space="preserve">     М.П.            </w:t>
      </w:r>
      <w:r w:rsidRPr="00B47678">
        <w:rPr>
          <w:b w:val="0"/>
          <w:bCs w:val="0"/>
        </w:rPr>
        <w:tab/>
      </w:r>
      <w:r w:rsidRPr="00B47678">
        <w:rPr>
          <w:b w:val="0"/>
          <w:bCs w:val="0"/>
        </w:rPr>
        <w:tab/>
      </w:r>
      <w:r w:rsidRPr="00B47678">
        <w:rPr>
          <w:b w:val="0"/>
          <w:bCs w:val="0"/>
        </w:rPr>
        <w:tab/>
      </w:r>
      <w:r w:rsidRPr="00B47678">
        <w:rPr>
          <w:b w:val="0"/>
          <w:bCs w:val="0"/>
        </w:rPr>
        <w:tab/>
      </w:r>
      <w:r w:rsidRPr="00B47678">
        <w:rPr>
          <w:b w:val="0"/>
          <w:bCs w:val="0"/>
        </w:rPr>
        <w:tab/>
      </w:r>
      <w:r w:rsidRPr="00B47678">
        <w:rPr>
          <w:b w:val="0"/>
          <w:bCs w:val="0"/>
        </w:rPr>
        <w:tab/>
        <w:t>М.П</w:t>
      </w:r>
    </w:p>
    <w:tbl>
      <w:tblPr>
        <w:tblW w:w="0" w:type="auto"/>
        <w:tblLayout w:type="fixed"/>
        <w:tblCellMar>
          <w:left w:w="70" w:type="dxa"/>
          <w:right w:w="70" w:type="dxa"/>
        </w:tblCellMar>
        <w:tblLook w:val="0000"/>
      </w:tblPr>
      <w:tblGrid>
        <w:gridCol w:w="5110"/>
      </w:tblGrid>
      <w:tr w:rsidR="00F552D4" w:rsidRPr="00B47678" w:rsidTr="00585D11">
        <w:tc>
          <w:tcPr>
            <w:tcW w:w="5110" w:type="dxa"/>
            <w:tcBorders>
              <w:top w:val="nil"/>
              <w:left w:val="nil"/>
              <w:bottom w:val="nil"/>
              <w:right w:val="nil"/>
            </w:tcBorders>
          </w:tcPr>
          <w:p w:rsidR="00F552D4" w:rsidRPr="00B47678" w:rsidRDefault="00F552D4" w:rsidP="00585D11">
            <w:pPr>
              <w:pStyle w:val="4"/>
              <w:rPr>
                <w:b w:val="0"/>
                <w:bCs w:val="0"/>
                <w:sz w:val="24"/>
                <w:szCs w:val="24"/>
              </w:rPr>
            </w:pPr>
            <w:r w:rsidRPr="00B47678">
              <w:rPr>
                <w:b w:val="0"/>
                <w:bCs w:val="0"/>
                <w:sz w:val="24"/>
                <w:szCs w:val="24"/>
              </w:rPr>
              <w:t>Документы по доверенности получил</w:t>
            </w:r>
          </w:p>
          <w:p w:rsidR="00F552D4" w:rsidRPr="00B47678" w:rsidRDefault="00F552D4" w:rsidP="00585D11">
            <w:pPr>
              <w:jc w:val="center"/>
              <w:rPr>
                <w:rFonts w:ascii="Times New Roman" w:hAnsi="Times New Roman" w:cs="Times New Roman"/>
                <w:sz w:val="24"/>
                <w:szCs w:val="24"/>
              </w:rPr>
            </w:pPr>
          </w:p>
        </w:tc>
      </w:tr>
      <w:tr w:rsidR="00F552D4" w:rsidRPr="00B47678" w:rsidTr="00585D11">
        <w:tc>
          <w:tcPr>
            <w:tcW w:w="5110" w:type="dxa"/>
            <w:tcBorders>
              <w:top w:val="nil"/>
              <w:left w:val="nil"/>
              <w:bottom w:val="nil"/>
              <w:right w:val="nil"/>
            </w:tcBorders>
          </w:tcPr>
          <w:p w:rsidR="00F552D4" w:rsidRPr="00B47678" w:rsidRDefault="00F552D4" w:rsidP="00585D11">
            <w:pPr>
              <w:jc w:val="center"/>
              <w:rPr>
                <w:rFonts w:ascii="Times New Roman" w:hAnsi="Times New Roman" w:cs="Times New Roman"/>
                <w:sz w:val="24"/>
                <w:szCs w:val="24"/>
              </w:rPr>
            </w:pPr>
            <w:r w:rsidRPr="00B47678">
              <w:rPr>
                <w:rFonts w:ascii="Times New Roman" w:hAnsi="Times New Roman" w:cs="Times New Roman"/>
                <w:sz w:val="24"/>
                <w:szCs w:val="24"/>
              </w:rPr>
              <w:t>______________________</w:t>
            </w:r>
          </w:p>
          <w:p w:rsidR="00F552D4" w:rsidRPr="00B47678" w:rsidRDefault="00F552D4" w:rsidP="00585D11">
            <w:pPr>
              <w:rPr>
                <w:rFonts w:ascii="Times New Roman" w:hAnsi="Times New Roman" w:cs="Times New Roman"/>
                <w:sz w:val="24"/>
                <w:szCs w:val="24"/>
              </w:rPr>
            </w:pPr>
          </w:p>
        </w:tc>
      </w:tr>
      <w:tr w:rsidR="00F552D4" w:rsidRPr="00B47678" w:rsidTr="00585D11">
        <w:tc>
          <w:tcPr>
            <w:tcW w:w="5110" w:type="dxa"/>
            <w:tcBorders>
              <w:top w:val="nil"/>
              <w:left w:val="nil"/>
              <w:bottom w:val="nil"/>
              <w:right w:val="nil"/>
            </w:tcBorders>
          </w:tcPr>
          <w:p w:rsidR="00F552D4" w:rsidRPr="00B47678" w:rsidRDefault="00F552D4" w:rsidP="00585D11">
            <w:pPr>
              <w:jc w:val="center"/>
              <w:rPr>
                <w:rFonts w:ascii="Times New Roman" w:hAnsi="Times New Roman" w:cs="Times New Roman"/>
                <w:sz w:val="24"/>
                <w:szCs w:val="24"/>
              </w:rPr>
            </w:pPr>
            <w:r w:rsidRPr="00B47678">
              <w:rPr>
                <w:rFonts w:ascii="Times New Roman" w:hAnsi="Times New Roman" w:cs="Times New Roman"/>
                <w:sz w:val="24"/>
                <w:szCs w:val="24"/>
              </w:rPr>
              <w:t>Доверенность № ____ от  «__» _______г.</w:t>
            </w:r>
          </w:p>
        </w:tc>
      </w:tr>
    </w:tbl>
    <w:p w:rsidR="00F552D4" w:rsidRPr="00B47678" w:rsidRDefault="00F552D4" w:rsidP="00F552D4">
      <w:pPr>
        <w:jc w:val="center"/>
        <w:rPr>
          <w:rFonts w:ascii="Times New Roman" w:hAnsi="Times New Roman" w:cs="Times New Roman"/>
          <w:sz w:val="24"/>
          <w:szCs w:val="24"/>
        </w:rPr>
      </w:pPr>
    </w:p>
    <w:p w:rsidR="00F552D4" w:rsidRPr="00F569D2" w:rsidRDefault="00F552D4" w:rsidP="00F569D2">
      <w:pPr>
        <w:rPr>
          <w:rFonts w:ascii="Times New Roman" w:hAnsi="Times New Roman" w:cs="Times New Roman"/>
          <w:b/>
          <w:sz w:val="24"/>
          <w:szCs w:val="24"/>
        </w:rPr>
      </w:pPr>
    </w:p>
    <w:sectPr w:rsidR="00F552D4" w:rsidRPr="00F569D2" w:rsidSect="006709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B81" w:rsidRDefault="000A3B81" w:rsidP="00F552D4">
      <w:r>
        <w:separator/>
      </w:r>
    </w:p>
  </w:endnote>
  <w:endnote w:type="continuationSeparator" w:id="1">
    <w:p w:rsidR="000A3B81" w:rsidRDefault="000A3B81" w:rsidP="00F55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B81" w:rsidRDefault="000A3B81" w:rsidP="00F552D4">
      <w:r>
        <w:separator/>
      </w:r>
    </w:p>
  </w:footnote>
  <w:footnote w:type="continuationSeparator" w:id="1">
    <w:p w:rsidR="000A3B81" w:rsidRDefault="000A3B81" w:rsidP="00F552D4">
      <w:r>
        <w:continuationSeparator/>
      </w:r>
    </w:p>
  </w:footnote>
  <w:footnote w:id="2">
    <w:p w:rsidR="00F552D4" w:rsidRDefault="00F552D4" w:rsidP="00F552D4">
      <w:pPr>
        <w:pStyle w:val="afb"/>
        <w:jc w:val="both"/>
      </w:pPr>
      <w:r>
        <w:rPr>
          <w:rStyle w:val="af4"/>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3">
    <w:p w:rsidR="00F552D4" w:rsidRDefault="00F552D4" w:rsidP="00F552D4">
      <w:pPr>
        <w:pStyle w:val="afb"/>
        <w:jc w:val="both"/>
      </w:pPr>
      <w:r>
        <w:rPr>
          <w:rStyle w:val="af4"/>
        </w:rPr>
        <w:footnoteRef/>
      </w:r>
      <w:r>
        <w:t xml:space="preserve"> Указывается   сумма (часть суммы) задолженности по основному долгу по кредиту,  или сумма (часть суммы) гарантии/контргарантии, выданной Банком.</w:t>
      </w:r>
    </w:p>
  </w:footnote>
  <w:footnote w:id="4">
    <w:p w:rsidR="00F552D4" w:rsidRDefault="00F552D4" w:rsidP="00F552D4">
      <w:pPr>
        <w:pStyle w:val="afb"/>
        <w:jc w:val="both"/>
      </w:pPr>
      <w:r>
        <w:rPr>
          <w:rStyle w:val="af4"/>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5">
    <w:p w:rsidR="00F552D4" w:rsidRDefault="00F552D4" w:rsidP="00F552D4">
      <w:pPr>
        <w:pStyle w:val="afb"/>
      </w:pPr>
      <w:r w:rsidRPr="0020275B">
        <w:rPr>
          <w:rStyle w:val="af4"/>
        </w:rPr>
        <w:footnoteRef/>
      </w:r>
      <w:r w:rsidRPr="0020275B">
        <w:t xml:space="preserve"> Если договор заключается с предоставлением рассрочки/отсрочки платежа</w:t>
      </w:r>
    </w:p>
  </w:footnote>
  <w:footnote w:id="6">
    <w:p w:rsidR="00F552D4" w:rsidRDefault="00F552D4" w:rsidP="00F552D4">
      <w:pPr>
        <w:pStyle w:val="afb"/>
        <w:jc w:val="both"/>
      </w:pPr>
      <w:r>
        <w:rPr>
          <w:rStyle w:val="af4"/>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7">
    <w:p w:rsidR="00F552D4" w:rsidRDefault="00F552D4" w:rsidP="00F552D4">
      <w:pPr>
        <w:pStyle w:val="afb"/>
        <w:jc w:val="both"/>
      </w:pPr>
      <w:r>
        <w:rPr>
          <w:rStyle w:val="af4"/>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8">
    <w:p w:rsidR="00F552D4" w:rsidRDefault="00F552D4" w:rsidP="00F552D4">
      <w:pPr>
        <w:pStyle w:val="afb"/>
        <w:jc w:val="both"/>
      </w:pPr>
      <w:r w:rsidRPr="00015F1D">
        <w:rPr>
          <w:rStyle w:val="af4"/>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9">
    <w:p w:rsidR="00F552D4" w:rsidRDefault="00F552D4" w:rsidP="00F552D4">
      <w:pPr>
        <w:pStyle w:val="afb"/>
        <w:jc w:val="both"/>
      </w:pPr>
      <w:r w:rsidRPr="00015F1D">
        <w:rPr>
          <w:rStyle w:val="af4"/>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10">
    <w:p w:rsidR="00F552D4" w:rsidRDefault="00F552D4" w:rsidP="00F552D4">
      <w:pPr>
        <w:pStyle w:val="afb"/>
        <w:jc w:val="both"/>
      </w:pPr>
      <w:r w:rsidRPr="00015F1D">
        <w:rPr>
          <w:rStyle w:val="af4"/>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1">
    <w:p w:rsidR="00F552D4" w:rsidRDefault="00F552D4" w:rsidP="00F552D4">
      <w:pPr>
        <w:pStyle w:val="afb"/>
        <w:jc w:val="both"/>
      </w:pPr>
      <w:r w:rsidRPr="00015F1D">
        <w:rPr>
          <w:rStyle w:val="af4"/>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2">
    <w:p w:rsidR="00F552D4" w:rsidRDefault="00F552D4" w:rsidP="00F552D4">
      <w:pPr>
        <w:pStyle w:val="afb"/>
        <w:jc w:val="both"/>
      </w:pPr>
      <w:r w:rsidRPr="00015F1D">
        <w:rPr>
          <w:rStyle w:val="af4"/>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3">
    <w:p w:rsidR="00F552D4" w:rsidRDefault="00F552D4" w:rsidP="00F552D4">
      <w:pPr>
        <w:pStyle w:val="afb"/>
        <w:jc w:val="both"/>
      </w:pPr>
      <w:r>
        <w:rPr>
          <w:rStyle w:val="af4"/>
        </w:rPr>
        <w:footnoteRef/>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4">
    <w:p w:rsidR="00F552D4" w:rsidRDefault="00F552D4" w:rsidP="00F552D4">
      <w:pPr>
        <w:pStyle w:val="afb"/>
        <w:jc w:val="both"/>
      </w:pPr>
      <w:r w:rsidRPr="00015F1D">
        <w:rPr>
          <w:rStyle w:val="af4"/>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5">
    <w:p w:rsidR="00F552D4" w:rsidRDefault="00F552D4" w:rsidP="00F552D4">
      <w:pPr>
        <w:pStyle w:val="afb"/>
        <w:jc w:val="both"/>
      </w:pPr>
      <w:r w:rsidRPr="00015F1D">
        <w:rPr>
          <w:rStyle w:val="af4"/>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6">
    <w:p w:rsidR="00F552D4" w:rsidRDefault="00F552D4" w:rsidP="00F552D4">
      <w:pPr>
        <w:pStyle w:val="afb"/>
        <w:jc w:val="both"/>
      </w:pPr>
      <w:r w:rsidRPr="00015F1D">
        <w:rPr>
          <w:rStyle w:val="af4"/>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7">
    <w:p w:rsidR="00F552D4" w:rsidRDefault="00F552D4" w:rsidP="00F552D4">
      <w:pPr>
        <w:pStyle w:val="afb"/>
        <w:jc w:val="both"/>
      </w:pPr>
      <w:r w:rsidRPr="00015F1D">
        <w:rPr>
          <w:rStyle w:val="af4"/>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8">
    <w:p w:rsidR="00F552D4" w:rsidRDefault="00F552D4" w:rsidP="00F552D4">
      <w:pPr>
        <w:pStyle w:val="afb"/>
        <w:jc w:val="both"/>
      </w:pPr>
      <w:r w:rsidRPr="00015F1D">
        <w:rPr>
          <w:rStyle w:val="af4"/>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9">
    <w:p w:rsidR="00F552D4" w:rsidRDefault="00F552D4" w:rsidP="00F552D4">
      <w:pPr>
        <w:pStyle w:val="afb"/>
      </w:pPr>
      <w:r>
        <w:rPr>
          <w:rStyle w:val="af4"/>
        </w:rPr>
        <w:footnoteRef/>
      </w:r>
      <w:r w:rsidRPr="00015F1D">
        <w:t xml:space="preserve">исключается при </w:t>
      </w:r>
      <w:r>
        <w:t>заключении Договора</w:t>
      </w:r>
      <w:r w:rsidRPr="00015F1D">
        <w:t xml:space="preserve"> без оформления обеспечения.</w:t>
      </w:r>
    </w:p>
  </w:footnote>
  <w:footnote w:id="20">
    <w:p w:rsidR="00F552D4" w:rsidRDefault="00F552D4" w:rsidP="00F552D4">
      <w:pPr>
        <w:pStyle w:val="afb"/>
        <w:jc w:val="both"/>
      </w:pPr>
      <w:r w:rsidRPr="00015F1D">
        <w:rPr>
          <w:rStyle w:val="af4"/>
        </w:rPr>
        <w:footnoteRef/>
      </w:r>
      <w:r w:rsidRPr="00015F1D">
        <w:t xml:space="preserve"> включается в случае оформления поручительства по </w:t>
      </w:r>
      <w:r>
        <w:t>Договору</w:t>
      </w:r>
      <w:r w:rsidRPr="00015F1D">
        <w:t>.</w:t>
      </w:r>
    </w:p>
  </w:footnote>
  <w:footnote w:id="21">
    <w:p w:rsidR="00F552D4" w:rsidRDefault="00F552D4" w:rsidP="00F552D4">
      <w:pPr>
        <w:pStyle w:val="afb"/>
        <w:jc w:val="both"/>
      </w:pPr>
      <w:r w:rsidRPr="00015F1D">
        <w:rPr>
          <w:rStyle w:val="af4"/>
        </w:rPr>
        <w:footnoteRef/>
      </w:r>
      <w:r w:rsidRPr="00015F1D">
        <w:t xml:space="preserve"> включается, если залогодатель – третье лицо.</w:t>
      </w:r>
    </w:p>
  </w:footnote>
  <w:footnote w:id="22">
    <w:p w:rsidR="00F552D4" w:rsidRDefault="00F552D4" w:rsidP="00F552D4">
      <w:pPr>
        <w:pStyle w:val="afb"/>
        <w:jc w:val="both"/>
      </w:pPr>
      <w:r w:rsidRPr="00015F1D">
        <w:rPr>
          <w:rStyle w:val="af4"/>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3">
    <w:p w:rsidR="00F552D4" w:rsidRDefault="00F552D4" w:rsidP="00F552D4">
      <w:pPr>
        <w:pStyle w:val="afb"/>
        <w:jc w:val="both"/>
      </w:pPr>
      <w:r w:rsidRPr="00015F1D">
        <w:rPr>
          <w:rStyle w:val="af4"/>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4">
    <w:p w:rsidR="00F552D4" w:rsidRDefault="00F552D4" w:rsidP="00F552D4">
      <w:pPr>
        <w:pStyle w:val="afb"/>
        <w:jc w:val="both"/>
      </w:pPr>
      <w:r w:rsidRPr="00015F1D">
        <w:rPr>
          <w:rStyle w:val="af4"/>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5">
    <w:p w:rsidR="00F552D4" w:rsidRDefault="00F552D4" w:rsidP="00F552D4">
      <w:pPr>
        <w:pStyle w:val="afb"/>
        <w:jc w:val="both"/>
      </w:pPr>
      <w:r w:rsidRPr="00015F1D">
        <w:rPr>
          <w:rStyle w:val="af4"/>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6">
    <w:p w:rsidR="00F552D4" w:rsidRDefault="00F552D4" w:rsidP="00F552D4">
      <w:pPr>
        <w:pStyle w:val="afb"/>
        <w:jc w:val="both"/>
      </w:pPr>
      <w:r w:rsidRPr="00015F1D">
        <w:rPr>
          <w:rStyle w:val="af4"/>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7">
    <w:p w:rsidR="00F552D4" w:rsidRDefault="00F552D4" w:rsidP="00F552D4">
      <w:pPr>
        <w:pStyle w:val="afb"/>
        <w:jc w:val="both"/>
      </w:pPr>
      <w:r w:rsidRPr="00015F1D">
        <w:rPr>
          <w:rStyle w:val="af4"/>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Редакция может быть изменена. В случае включения в условия Договора ковенант</w:t>
      </w:r>
      <w:r>
        <w:t>а</w:t>
      </w:r>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8">
    <w:p w:rsidR="00F552D4" w:rsidRDefault="00F552D4" w:rsidP="00F552D4">
      <w:pPr>
        <w:pStyle w:val="afb"/>
        <w:jc w:val="both"/>
      </w:pPr>
      <w:r w:rsidRPr="00015F1D">
        <w:rPr>
          <w:rStyle w:val="af4"/>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9">
    <w:p w:rsidR="00F552D4" w:rsidRDefault="00F552D4" w:rsidP="00F552D4">
      <w:pPr>
        <w:pStyle w:val="afb"/>
        <w:jc w:val="both"/>
      </w:pPr>
      <w:r w:rsidRPr="00015F1D">
        <w:rPr>
          <w:rStyle w:val="af4"/>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30">
    <w:p w:rsidR="00F552D4" w:rsidRDefault="00F552D4" w:rsidP="00F552D4">
      <w:pPr>
        <w:pStyle w:val="afb"/>
        <w:jc w:val="both"/>
      </w:pPr>
      <w:r>
        <w:rPr>
          <w:rStyle w:val="af4"/>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1">
    <w:p w:rsidR="00F552D4" w:rsidRDefault="00F552D4" w:rsidP="00F552D4">
      <w:pPr>
        <w:pStyle w:val="afb"/>
        <w:jc w:val="both"/>
      </w:pPr>
      <w:r>
        <w:rPr>
          <w:rStyle w:val="af4"/>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2">
    <w:p w:rsidR="00F552D4" w:rsidRDefault="00F552D4" w:rsidP="00F552D4">
      <w:pPr>
        <w:pStyle w:val="afb"/>
      </w:pPr>
      <w:r>
        <w:rPr>
          <w:rStyle w:val="af4"/>
        </w:rPr>
        <w:footnoteRef/>
      </w:r>
      <w:r>
        <w:t xml:space="preserve"> Редакция может быть изменена.</w:t>
      </w:r>
    </w:p>
  </w:footnote>
  <w:footnote w:id="33">
    <w:p w:rsidR="00F552D4" w:rsidRDefault="00F552D4" w:rsidP="00F552D4">
      <w:pPr>
        <w:pStyle w:val="afb"/>
        <w:jc w:val="both"/>
      </w:pPr>
      <w:r w:rsidRPr="00BB5FE3">
        <w:rPr>
          <w:rStyle w:val="af4"/>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4">
    <w:p w:rsidR="00F552D4" w:rsidRDefault="00F552D4" w:rsidP="00F552D4">
      <w:pPr>
        <w:pStyle w:val="afb"/>
        <w:jc w:val="both"/>
      </w:pPr>
      <w:r w:rsidRPr="00BB5FE3">
        <w:rPr>
          <w:rStyle w:val="af4"/>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5">
    <w:p w:rsidR="00F552D4" w:rsidRDefault="00F552D4" w:rsidP="00F552D4">
      <w:pPr>
        <w:pStyle w:val="afb"/>
        <w:jc w:val="both"/>
      </w:pPr>
      <w:r>
        <w:rPr>
          <w:rStyle w:val="af4"/>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6">
    <w:p w:rsidR="00F552D4" w:rsidRDefault="00F552D4" w:rsidP="00F552D4">
      <w:pPr>
        <w:pStyle w:val="afb"/>
      </w:pPr>
      <w:r>
        <w:rPr>
          <w:rStyle w:val="af4"/>
        </w:rPr>
        <w:footnoteRef/>
      </w:r>
      <w:r>
        <w:t xml:space="preserve"> включается при условии включения в Договор пункта 3.3. </w:t>
      </w:r>
    </w:p>
  </w:footnote>
  <w:footnote w:id="37">
    <w:p w:rsidR="00F552D4" w:rsidRDefault="00F552D4" w:rsidP="00F552D4">
      <w:pPr>
        <w:pStyle w:val="afb"/>
        <w:jc w:val="both"/>
      </w:pPr>
      <w:r>
        <w:rPr>
          <w:rStyle w:val="af4"/>
        </w:rPr>
        <w:footnoteRef/>
      </w:r>
      <w:r>
        <w:t xml:space="preserve"> Текст в квадратных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8">
    <w:p w:rsidR="00F552D4" w:rsidRDefault="00F552D4" w:rsidP="00F552D4">
      <w:pPr>
        <w:pStyle w:val="afb"/>
        <w:jc w:val="both"/>
      </w:pPr>
      <w:r w:rsidRPr="00994FEC">
        <w:rPr>
          <w:rStyle w:val="af4"/>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
  </w:footnote>
  <w:footnote w:id="39">
    <w:p w:rsidR="00F552D4" w:rsidRDefault="00F552D4" w:rsidP="00F552D4">
      <w:pPr>
        <w:pStyle w:val="afb"/>
        <w:jc w:val="both"/>
      </w:pPr>
      <w:r>
        <w:rPr>
          <w:rStyle w:val="af4"/>
        </w:rPr>
        <w:footnoteRef/>
      </w:r>
      <w:r>
        <w:t xml:space="preserve"> В случае письменных возражений Клиента с предложенной формулировкой текст в квадратных скобках может быть исключен.</w:t>
      </w:r>
    </w:p>
  </w:footnote>
  <w:footnote w:id="40">
    <w:p w:rsidR="00F552D4" w:rsidRDefault="00F552D4" w:rsidP="00F552D4">
      <w:pPr>
        <w:pStyle w:val="afb"/>
        <w:jc w:val="both"/>
      </w:pPr>
      <w:r>
        <w:rPr>
          <w:rStyle w:val="af4"/>
        </w:rPr>
        <w:footnoteRef/>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1">
    <w:p w:rsidR="00F552D4" w:rsidRDefault="00F552D4" w:rsidP="00F552D4">
      <w:pPr>
        <w:pStyle w:val="afb"/>
        <w:jc w:val="both"/>
      </w:pPr>
      <w:r>
        <w:rPr>
          <w:rStyle w:val="af4"/>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BF85420"/>
    <w:multiLevelType w:val="hybridMultilevel"/>
    <w:tmpl w:val="55200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nsid w:val="188F4FFC"/>
    <w:multiLevelType w:val="hybridMultilevel"/>
    <w:tmpl w:val="75F0E4A2"/>
    <w:lvl w:ilvl="0" w:tplc="75CA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AAD14CA"/>
    <w:multiLevelType w:val="hybridMultilevel"/>
    <w:tmpl w:val="990628CC"/>
    <w:lvl w:ilvl="0" w:tplc="75CA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D0757"/>
    <w:multiLevelType w:val="hybridMultilevel"/>
    <w:tmpl w:val="6ADAB85A"/>
    <w:lvl w:ilvl="0" w:tplc="75CA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ADC71EB"/>
    <w:multiLevelType w:val="hybridMultilevel"/>
    <w:tmpl w:val="42EE2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01960"/>
    <w:multiLevelType w:val="hybridMultilevel"/>
    <w:tmpl w:val="6298EEC2"/>
    <w:lvl w:ilvl="0" w:tplc="75CA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81755C4"/>
    <w:multiLevelType w:val="hybridMultilevel"/>
    <w:tmpl w:val="F7DA2BF4"/>
    <w:lvl w:ilvl="0" w:tplc="75CA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785F95"/>
    <w:multiLevelType w:val="hybridMultilevel"/>
    <w:tmpl w:val="2B04A2C8"/>
    <w:lvl w:ilvl="0" w:tplc="75CA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0"/>
  </w:num>
  <w:num w:numId="2">
    <w:abstractNumId w:val="9"/>
  </w:num>
  <w:num w:numId="3">
    <w:abstractNumId w:val="13"/>
  </w:num>
  <w:num w:numId="4">
    <w:abstractNumId w:val="6"/>
  </w:num>
  <w:num w:numId="5">
    <w:abstractNumId w:val="21"/>
  </w:num>
  <w:num w:numId="6">
    <w:abstractNumId w:val="8"/>
  </w:num>
  <w:num w:numId="7">
    <w:abstractNumId w:val="23"/>
  </w:num>
  <w:num w:numId="8">
    <w:abstractNumId w:val="25"/>
  </w:num>
  <w:num w:numId="9">
    <w:abstractNumId w:val="0"/>
  </w:num>
  <w:num w:numId="10">
    <w:abstractNumId w:val="29"/>
  </w:num>
  <w:num w:numId="11">
    <w:abstractNumId w:val="16"/>
  </w:num>
  <w:num w:numId="12">
    <w:abstractNumId w:val="17"/>
  </w:num>
  <w:num w:numId="13">
    <w:abstractNumId w:val="5"/>
  </w:num>
  <w:num w:numId="14">
    <w:abstractNumId w:val="7"/>
  </w:num>
  <w:num w:numId="15">
    <w:abstractNumId w:val="10"/>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4"/>
  </w:num>
  <w:num w:numId="22">
    <w:abstractNumId w:val="28"/>
  </w:num>
  <w:num w:numId="23">
    <w:abstractNumId w:val="18"/>
  </w:num>
  <w:num w:numId="24">
    <w:abstractNumId w:val="15"/>
  </w:num>
  <w:num w:numId="25">
    <w:abstractNumId w:val="19"/>
  </w:num>
  <w:num w:numId="26">
    <w:abstractNumId w:val="26"/>
  </w:num>
  <w:num w:numId="27">
    <w:abstractNumId w:val="27"/>
  </w:num>
  <w:num w:numId="28">
    <w:abstractNumId w:val="4"/>
  </w:num>
  <w:num w:numId="29">
    <w:abstractNumId w:val="22"/>
  </w:num>
  <w:num w:numId="30">
    <w:abstractNumId w:val="24"/>
  </w:num>
  <w:num w:numId="31">
    <w:abstractNumId w:val="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ignoreMixedContent/>
  <w:footnotePr>
    <w:footnote w:id="0"/>
    <w:footnote w:id="1"/>
  </w:footnotePr>
  <w:endnotePr>
    <w:endnote w:id="0"/>
    <w:endnote w:id="1"/>
  </w:endnotePr>
  <w:compat/>
  <w:rsids>
    <w:rsidRoot w:val="009F48B7"/>
    <w:rsid w:val="00024970"/>
    <w:rsid w:val="000A329A"/>
    <w:rsid w:val="000A3B81"/>
    <w:rsid w:val="000F51C0"/>
    <w:rsid w:val="00136E14"/>
    <w:rsid w:val="00151257"/>
    <w:rsid w:val="001B4905"/>
    <w:rsid w:val="001D3973"/>
    <w:rsid w:val="001E527E"/>
    <w:rsid w:val="001F310F"/>
    <w:rsid w:val="00204137"/>
    <w:rsid w:val="00237E82"/>
    <w:rsid w:val="002967C1"/>
    <w:rsid w:val="002A5F6D"/>
    <w:rsid w:val="00360901"/>
    <w:rsid w:val="003715DC"/>
    <w:rsid w:val="00374A52"/>
    <w:rsid w:val="003A394B"/>
    <w:rsid w:val="003B3700"/>
    <w:rsid w:val="003E3768"/>
    <w:rsid w:val="00461C18"/>
    <w:rsid w:val="00484861"/>
    <w:rsid w:val="004B6B56"/>
    <w:rsid w:val="00555A2E"/>
    <w:rsid w:val="00570FF2"/>
    <w:rsid w:val="005D7D5F"/>
    <w:rsid w:val="005E0141"/>
    <w:rsid w:val="005E693B"/>
    <w:rsid w:val="00653E63"/>
    <w:rsid w:val="006709EC"/>
    <w:rsid w:val="006D628B"/>
    <w:rsid w:val="006E1FEC"/>
    <w:rsid w:val="00702D64"/>
    <w:rsid w:val="00707CDD"/>
    <w:rsid w:val="00781E84"/>
    <w:rsid w:val="007F4F66"/>
    <w:rsid w:val="00810837"/>
    <w:rsid w:val="00892DEB"/>
    <w:rsid w:val="008C0F82"/>
    <w:rsid w:val="009D5BCE"/>
    <w:rsid w:val="009F48B7"/>
    <w:rsid w:val="00A75BD0"/>
    <w:rsid w:val="00AF5440"/>
    <w:rsid w:val="00B47678"/>
    <w:rsid w:val="00BC60EF"/>
    <w:rsid w:val="00C94108"/>
    <w:rsid w:val="00CB3464"/>
    <w:rsid w:val="00CB6D0D"/>
    <w:rsid w:val="00D03B55"/>
    <w:rsid w:val="00D403B6"/>
    <w:rsid w:val="00D44538"/>
    <w:rsid w:val="00D81F13"/>
    <w:rsid w:val="00DC48C2"/>
    <w:rsid w:val="00DF285F"/>
    <w:rsid w:val="00E96AEE"/>
    <w:rsid w:val="00F141C5"/>
    <w:rsid w:val="00F23478"/>
    <w:rsid w:val="00F3372B"/>
    <w:rsid w:val="00F552D4"/>
    <w:rsid w:val="00F569D2"/>
    <w:rsid w:val="00FE31A0"/>
    <w:rsid w:val="00FF6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55"/>
    <w:pPr>
      <w:spacing w:after="0" w:line="240" w:lineRule="auto"/>
    </w:pPr>
    <w:rPr>
      <w:rFonts w:ascii="Calibri" w:hAnsi="Calibri" w:cs="Calibri"/>
      <w:lang w:eastAsia="ru-RU"/>
    </w:rPr>
  </w:style>
  <w:style w:type="paragraph" w:styleId="1">
    <w:name w:val="heading 1"/>
    <w:aliases w:val="section:1"/>
    <w:basedOn w:val="a"/>
    <w:next w:val="a"/>
    <w:link w:val="10"/>
    <w:uiPriority w:val="99"/>
    <w:qFormat/>
    <w:rsid w:val="00F552D4"/>
    <w:pPr>
      <w:keepNext/>
      <w:autoSpaceDE w:val="0"/>
      <w:autoSpaceDN w:val="0"/>
      <w:spacing w:line="280" w:lineRule="exact"/>
      <w:ind w:firstLine="708"/>
      <w:jc w:val="both"/>
      <w:outlineLvl w:val="0"/>
    </w:pPr>
    <w:rPr>
      <w:rFonts w:ascii="Times New Roman" w:eastAsia="Times New Roman" w:hAnsi="Times New Roman" w:cs="Times New Roman"/>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F552D4"/>
    <w:pPr>
      <w:keepNext/>
      <w:autoSpaceDE w:val="0"/>
      <w:autoSpaceDN w:val="0"/>
      <w:ind w:left="567" w:right="567" w:firstLine="720"/>
      <w:jc w:val="both"/>
      <w:outlineLvl w:val="1"/>
    </w:pPr>
    <w:rPr>
      <w:rFonts w:ascii="Times New Roman" w:eastAsia="Times New Roman" w:hAnsi="Times New Roman" w:cs="Times New Roman"/>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F552D4"/>
    <w:pPr>
      <w:keepNext/>
      <w:autoSpaceDE w:val="0"/>
      <w:autoSpaceDN w:val="0"/>
      <w:jc w:val="center"/>
      <w:outlineLvl w:val="2"/>
    </w:pPr>
    <w:rPr>
      <w:rFonts w:ascii="Times New Roman CYR" w:eastAsia="Times New Roman" w:hAnsi="Times New Roman CYR" w:cs="Times New Roman CYR"/>
      <w:b/>
      <w:bCs/>
    </w:rPr>
  </w:style>
  <w:style w:type="paragraph" w:styleId="4">
    <w:name w:val="heading 4"/>
    <w:basedOn w:val="a"/>
    <w:next w:val="a"/>
    <w:link w:val="40"/>
    <w:uiPriority w:val="99"/>
    <w:qFormat/>
    <w:rsid w:val="00F552D4"/>
    <w:pPr>
      <w:keepNext/>
      <w:autoSpaceDE w:val="0"/>
      <w:autoSpaceDN w:val="0"/>
      <w:jc w:val="center"/>
      <w:outlineLvl w:val="3"/>
    </w:pPr>
    <w:rPr>
      <w:rFonts w:ascii="Times New Roman" w:eastAsia="Times New Roman" w:hAnsi="Times New Roman" w:cs="Times New Roman"/>
      <w:b/>
      <w:bCs/>
      <w:sz w:val="18"/>
      <w:szCs w:val="18"/>
    </w:rPr>
  </w:style>
  <w:style w:type="paragraph" w:styleId="5">
    <w:name w:val="heading 5"/>
    <w:basedOn w:val="a"/>
    <w:next w:val="a"/>
    <w:link w:val="50"/>
    <w:uiPriority w:val="99"/>
    <w:qFormat/>
    <w:rsid w:val="00F552D4"/>
    <w:pPr>
      <w:keepNext/>
      <w:autoSpaceDE w:val="0"/>
      <w:autoSpaceDN w:val="0"/>
      <w:ind w:right="509"/>
      <w:jc w:val="both"/>
      <w:outlineLvl w:val="4"/>
    </w:pPr>
    <w:rPr>
      <w:rFonts w:ascii="Times New Roman" w:eastAsia="Times New Roman" w:hAnsi="Times New Roman" w:cs="Times New Roman"/>
      <w:b/>
      <w:bCs/>
      <w:sz w:val="24"/>
      <w:szCs w:val="24"/>
    </w:rPr>
  </w:style>
  <w:style w:type="paragraph" w:styleId="6">
    <w:name w:val="heading 6"/>
    <w:basedOn w:val="a"/>
    <w:next w:val="a"/>
    <w:link w:val="60"/>
    <w:uiPriority w:val="99"/>
    <w:qFormat/>
    <w:rsid w:val="00F552D4"/>
    <w:pPr>
      <w:keepNext/>
      <w:autoSpaceDE w:val="0"/>
      <w:autoSpaceDN w:val="0"/>
      <w:ind w:right="509" w:firstLine="720"/>
      <w:jc w:val="both"/>
      <w:outlineLvl w:val="5"/>
    </w:pPr>
    <w:rPr>
      <w:rFonts w:ascii="Times New Roman" w:eastAsia="Times New Roman" w:hAnsi="Times New Roman" w:cs="Times New Roman"/>
      <w:b/>
      <w:bCs/>
      <w:sz w:val="24"/>
      <w:szCs w:val="24"/>
    </w:rPr>
  </w:style>
  <w:style w:type="paragraph" w:styleId="7">
    <w:name w:val="heading 7"/>
    <w:basedOn w:val="a"/>
    <w:next w:val="a"/>
    <w:link w:val="70"/>
    <w:uiPriority w:val="99"/>
    <w:qFormat/>
    <w:rsid w:val="00F552D4"/>
    <w:pPr>
      <w:keepNext/>
      <w:tabs>
        <w:tab w:val="left" w:pos="0"/>
      </w:tabs>
      <w:autoSpaceDE w:val="0"/>
      <w:autoSpaceDN w:val="0"/>
      <w:ind w:right="509" w:firstLine="720"/>
      <w:jc w:val="center"/>
      <w:outlineLvl w:val="6"/>
    </w:pPr>
    <w:rPr>
      <w:rFonts w:ascii="Times New Roman" w:eastAsia="Times New Roman" w:hAnsi="Times New Roman" w:cs="Times New Roman"/>
      <w:b/>
      <w:bCs/>
      <w:sz w:val="28"/>
      <w:szCs w:val="28"/>
    </w:rPr>
  </w:style>
  <w:style w:type="paragraph" w:styleId="8">
    <w:name w:val="heading 8"/>
    <w:basedOn w:val="a"/>
    <w:next w:val="a"/>
    <w:link w:val="80"/>
    <w:uiPriority w:val="99"/>
    <w:qFormat/>
    <w:rsid w:val="00F552D4"/>
    <w:pPr>
      <w:keepNext/>
      <w:autoSpaceDE w:val="0"/>
      <w:autoSpaceDN w:val="0"/>
      <w:ind w:firstLine="708"/>
      <w:outlineLvl w:val="7"/>
    </w:pPr>
    <w:rPr>
      <w:rFonts w:ascii="Times New Roman CYR" w:eastAsia="Times New Roman" w:hAnsi="Times New Roman CYR" w:cs="Times New Roman CYR"/>
      <w:b/>
      <w:bCs/>
      <w:sz w:val="24"/>
      <w:szCs w:val="24"/>
    </w:rPr>
  </w:style>
  <w:style w:type="paragraph" w:styleId="9">
    <w:name w:val="heading 9"/>
    <w:basedOn w:val="a"/>
    <w:next w:val="a"/>
    <w:link w:val="90"/>
    <w:uiPriority w:val="99"/>
    <w:qFormat/>
    <w:rsid w:val="00F552D4"/>
    <w:pPr>
      <w:keepNext/>
      <w:autoSpaceDE w:val="0"/>
      <w:autoSpaceDN w:val="0"/>
      <w:jc w:val="both"/>
      <w:outlineLvl w:val="8"/>
    </w:pPr>
    <w:rPr>
      <w:rFonts w:ascii="Times New Roman CYR" w:eastAsia="Times New Roman"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E1FEC"/>
    <w:rPr>
      <w:rFonts w:ascii="Segoe UI" w:hAnsi="Segoe UI" w:cs="Segoe UI"/>
      <w:sz w:val="18"/>
      <w:szCs w:val="18"/>
    </w:rPr>
  </w:style>
  <w:style w:type="character" w:customStyle="1" w:styleId="a4">
    <w:name w:val="Текст выноски Знак"/>
    <w:basedOn w:val="a0"/>
    <w:link w:val="a3"/>
    <w:uiPriority w:val="99"/>
    <w:rsid w:val="006E1FEC"/>
    <w:rPr>
      <w:rFonts w:ascii="Segoe UI" w:hAnsi="Segoe UI" w:cs="Segoe UI"/>
      <w:sz w:val="18"/>
      <w:szCs w:val="18"/>
      <w:lang w:eastAsia="ru-RU"/>
    </w:rPr>
  </w:style>
  <w:style w:type="character" w:customStyle="1" w:styleId="matches">
    <w:name w:val="matches"/>
    <w:basedOn w:val="a0"/>
    <w:rsid w:val="00204137"/>
  </w:style>
  <w:style w:type="paragraph" w:styleId="a5">
    <w:name w:val="List Paragraph"/>
    <w:basedOn w:val="a"/>
    <w:uiPriority w:val="99"/>
    <w:qFormat/>
    <w:rsid w:val="00707CDD"/>
    <w:pPr>
      <w:ind w:left="720"/>
      <w:contextualSpacing/>
    </w:pPr>
  </w:style>
  <w:style w:type="character" w:customStyle="1" w:styleId="10">
    <w:name w:val="Заголовок 1 Знак"/>
    <w:aliases w:val="section:1 Знак"/>
    <w:basedOn w:val="a0"/>
    <w:link w:val="1"/>
    <w:uiPriority w:val="99"/>
    <w:rsid w:val="00F552D4"/>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F552D4"/>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F552D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rsid w:val="00F552D4"/>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F552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F552D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F552D4"/>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F552D4"/>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F552D4"/>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F552D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6">
    <w:name w:val="endnote reference"/>
    <w:basedOn w:val="a0"/>
    <w:uiPriority w:val="99"/>
    <w:semiHidden/>
    <w:unhideWhenUsed/>
    <w:rsid w:val="00F552D4"/>
    <w:rPr>
      <w:rFonts w:cs="Times New Roman"/>
      <w:vertAlign w:val="superscript"/>
    </w:rPr>
  </w:style>
  <w:style w:type="paragraph" w:styleId="a7">
    <w:name w:val="endnote text"/>
    <w:basedOn w:val="a"/>
    <w:link w:val="a8"/>
    <w:uiPriority w:val="99"/>
    <w:semiHidden/>
    <w:unhideWhenUsed/>
    <w:rsid w:val="00F552D4"/>
    <w:pPr>
      <w:autoSpaceDE w:val="0"/>
      <w:autoSpaceDN w:val="0"/>
    </w:pPr>
    <w:rPr>
      <w:rFonts w:ascii="Times New Roman" w:eastAsia="Times New Roman" w:hAnsi="Times New Roman" w:cs="Times New Roman"/>
      <w:sz w:val="20"/>
      <w:szCs w:val="20"/>
    </w:rPr>
  </w:style>
  <w:style w:type="character" w:customStyle="1" w:styleId="a8">
    <w:name w:val="Текст концевой сноски Знак"/>
    <w:basedOn w:val="a0"/>
    <w:link w:val="a7"/>
    <w:uiPriority w:val="99"/>
    <w:semiHidden/>
    <w:rsid w:val="00F552D4"/>
    <w:rPr>
      <w:rFonts w:ascii="Times New Roman" w:eastAsia="Times New Roman" w:hAnsi="Times New Roman" w:cs="Times New Roman"/>
      <w:sz w:val="20"/>
      <w:szCs w:val="20"/>
      <w:lang w:eastAsia="ru-RU"/>
    </w:rPr>
  </w:style>
  <w:style w:type="paragraph" w:customStyle="1" w:styleId="a9">
    <w:name w:val="Íîðìàëüíûé"/>
    <w:rsid w:val="00F552D4"/>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F552D4"/>
    <w:pPr>
      <w:jc w:val="both"/>
    </w:pPr>
    <w:rPr>
      <w:rFonts w:ascii="Times New Roman" w:eastAsia="Times New Roman" w:hAnsi="Times New Roman" w:cs="Times New Roman"/>
      <w:sz w:val="24"/>
      <w:szCs w:val="24"/>
    </w:rPr>
  </w:style>
  <w:style w:type="paragraph" w:styleId="aa">
    <w:name w:val="annotation text"/>
    <w:basedOn w:val="a"/>
    <w:link w:val="ab"/>
    <w:uiPriority w:val="99"/>
    <w:rsid w:val="00F552D4"/>
    <w:pPr>
      <w:spacing w:line="360" w:lineRule="auto"/>
      <w:jc w:val="both"/>
    </w:pPr>
    <w:rPr>
      <w:rFonts w:ascii="Times New Roman CYR" w:eastAsia="Times New Roman" w:hAnsi="Times New Roman CYR" w:cs="Times New Roman CYR"/>
      <w:sz w:val="20"/>
      <w:szCs w:val="20"/>
    </w:rPr>
  </w:style>
  <w:style w:type="character" w:customStyle="1" w:styleId="ab">
    <w:name w:val="Текст примечания Знак"/>
    <w:basedOn w:val="a0"/>
    <w:link w:val="aa"/>
    <w:uiPriority w:val="99"/>
    <w:rsid w:val="00F552D4"/>
    <w:rPr>
      <w:rFonts w:ascii="Times New Roman CYR" w:eastAsia="Times New Roman" w:hAnsi="Times New Roman CYR" w:cs="Times New Roman CYR"/>
      <w:sz w:val="20"/>
      <w:szCs w:val="20"/>
      <w:lang w:eastAsia="ru-RU"/>
    </w:rPr>
  </w:style>
  <w:style w:type="paragraph" w:styleId="ac">
    <w:name w:val="annotation subject"/>
    <w:basedOn w:val="aa"/>
    <w:next w:val="aa"/>
    <w:link w:val="ad"/>
    <w:uiPriority w:val="99"/>
    <w:semiHidden/>
    <w:rsid w:val="00F552D4"/>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rsid w:val="00F552D4"/>
    <w:rPr>
      <w:rFonts w:ascii="Times New Roman" w:eastAsia="Times New Roman" w:hAnsi="Times New Roman" w:cs="Times New Roman"/>
      <w:b/>
      <w:bCs/>
      <w:sz w:val="20"/>
      <w:szCs w:val="20"/>
      <w:lang w:eastAsia="ru-RU"/>
    </w:rPr>
  </w:style>
  <w:style w:type="paragraph" w:styleId="ae">
    <w:name w:val="Revision"/>
    <w:hidden/>
    <w:uiPriority w:val="99"/>
    <w:semiHidden/>
    <w:rsid w:val="00F552D4"/>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F552D4"/>
    <w:pPr>
      <w:widowControl w:val="0"/>
      <w:spacing w:before="20" w:after="20"/>
    </w:pPr>
    <w:rPr>
      <w:rFonts w:ascii="Times New Roman" w:eastAsia="Times New Roman" w:hAnsi="Times New Roman" w:cs="Times New Roman"/>
      <w:b/>
      <w:bCs/>
      <w:sz w:val="20"/>
      <w:szCs w:val="20"/>
    </w:rPr>
  </w:style>
  <w:style w:type="paragraph" w:styleId="11">
    <w:name w:val="toc 1"/>
    <w:basedOn w:val="a"/>
    <w:next w:val="a"/>
    <w:autoRedefine/>
    <w:uiPriority w:val="99"/>
    <w:rsid w:val="00F552D4"/>
    <w:pPr>
      <w:jc w:val="both"/>
    </w:pPr>
    <w:rPr>
      <w:rFonts w:ascii="Times New Roman" w:eastAsia="Times New Roman" w:hAnsi="Times New Roman" w:cs="Times New Roman"/>
      <w:bCs/>
      <w:i/>
      <w:sz w:val="24"/>
      <w:szCs w:val="24"/>
    </w:rPr>
  </w:style>
  <w:style w:type="character" w:styleId="af">
    <w:name w:val="Hyperlink"/>
    <w:basedOn w:val="a0"/>
    <w:uiPriority w:val="99"/>
    <w:rsid w:val="00F552D4"/>
    <w:rPr>
      <w:rFonts w:cs="Times New Roman"/>
      <w:color w:val="0000FF"/>
      <w:u w:val="single"/>
    </w:rPr>
  </w:style>
  <w:style w:type="paragraph" w:customStyle="1" w:styleId="ConsPlusNormal">
    <w:name w:val="ConsPlusNormal"/>
    <w:uiPriority w:val="99"/>
    <w:rsid w:val="00F552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552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99"/>
    <w:rsid w:val="00F552D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rsid w:val="00F552D4"/>
    <w:rPr>
      <w:rFonts w:ascii="Times New Roman" w:hAnsi="Times New Roman" w:cs="Times New Roman"/>
      <w:sz w:val="16"/>
      <w:szCs w:val="16"/>
    </w:rPr>
  </w:style>
  <w:style w:type="paragraph" w:customStyle="1" w:styleId="af2">
    <w:name w:val="Приложения"/>
    <w:basedOn w:val="a"/>
    <w:uiPriority w:val="99"/>
    <w:rsid w:val="00F552D4"/>
    <w:pPr>
      <w:autoSpaceDE w:val="0"/>
      <w:autoSpaceDN w:val="0"/>
      <w:ind w:left="1701" w:right="1701"/>
      <w:jc w:val="center"/>
    </w:pPr>
    <w:rPr>
      <w:rFonts w:ascii="Times New Roman" w:eastAsia="Times New Roman" w:hAnsi="Times New Roman" w:cs="Times New Roman"/>
      <w:b/>
      <w:bCs/>
      <w:sz w:val="24"/>
      <w:szCs w:val="24"/>
    </w:rPr>
  </w:style>
  <w:style w:type="paragraph" w:customStyle="1" w:styleId="Iiiaeuiue">
    <w:name w:val="Ii?iaeuiue"/>
    <w:uiPriority w:val="99"/>
    <w:rsid w:val="00F552D4"/>
    <w:pPr>
      <w:autoSpaceDE w:val="0"/>
      <w:autoSpaceDN w:val="0"/>
      <w:spacing w:after="0" w:line="240" w:lineRule="auto"/>
    </w:pPr>
    <w:rPr>
      <w:rFonts w:ascii="Times New Roman" w:eastAsia="Times New Roman" w:hAnsi="Times New Roman" w:cs="Times New Roman"/>
      <w:sz w:val="24"/>
      <w:szCs w:val="24"/>
      <w:lang w:eastAsia="ru-RU"/>
    </w:rPr>
  </w:style>
  <w:style w:type="paragraph" w:styleId="af3">
    <w:name w:val="Block Text"/>
    <w:basedOn w:val="a"/>
    <w:uiPriority w:val="99"/>
    <w:rsid w:val="00F552D4"/>
    <w:pPr>
      <w:autoSpaceDE w:val="0"/>
      <w:autoSpaceDN w:val="0"/>
      <w:ind w:left="2127" w:right="-199" w:hanging="1701"/>
      <w:jc w:val="both"/>
    </w:pPr>
    <w:rPr>
      <w:rFonts w:ascii="Times New Roman" w:eastAsia="Times New Roman" w:hAnsi="Times New Roman" w:cs="Times New Roman"/>
      <w:sz w:val="24"/>
      <w:szCs w:val="24"/>
    </w:rPr>
  </w:style>
  <w:style w:type="character" w:styleId="af4">
    <w:name w:val="footnote reference"/>
    <w:basedOn w:val="a0"/>
    <w:uiPriority w:val="99"/>
    <w:rsid w:val="00F552D4"/>
    <w:rPr>
      <w:rFonts w:ascii="Times New Roman" w:hAnsi="Times New Roman" w:cs="Times New Roman"/>
      <w:vertAlign w:val="superscript"/>
    </w:rPr>
  </w:style>
  <w:style w:type="paragraph" w:customStyle="1" w:styleId="oaenoniinee">
    <w:name w:val="oaeno niinee"/>
    <w:basedOn w:val="a"/>
    <w:uiPriority w:val="99"/>
    <w:rsid w:val="00F552D4"/>
    <w:pPr>
      <w:widowControl w:val="0"/>
      <w:autoSpaceDE w:val="0"/>
      <w:autoSpaceDN w:val="0"/>
    </w:pPr>
    <w:rPr>
      <w:rFonts w:ascii="Times New Roman" w:eastAsia="Times New Roman" w:hAnsi="Times New Roman" w:cs="Times New Roman"/>
      <w:sz w:val="20"/>
      <w:szCs w:val="20"/>
    </w:rPr>
  </w:style>
  <w:style w:type="paragraph" w:styleId="32">
    <w:name w:val="Body Text 3"/>
    <w:basedOn w:val="a"/>
    <w:link w:val="33"/>
    <w:uiPriority w:val="99"/>
    <w:rsid w:val="00F552D4"/>
    <w:pPr>
      <w:tabs>
        <w:tab w:val="left" w:pos="9923"/>
      </w:tabs>
      <w:autoSpaceDE w:val="0"/>
      <w:autoSpaceDN w:val="0"/>
      <w:ind w:right="283"/>
      <w:jc w:val="both"/>
    </w:pPr>
    <w:rPr>
      <w:rFonts w:ascii="Times New Roman" w:eastAsia="Times New Roman" w:hAnsi="Times New Roman" w:cs="Times New Roman"/>
      <w:b/>
      <w:bCs/>
      <w:sz w:val="24"/>
      <w:szCs w:val="24"/>
    </w:rPr>
  </w:style>
  <w:style w:type="character" w:customStyle="1" w:styleId="33">
    <w:name w:val="Основной текст 3 Знак"/>
    <w:basedOn w:val="a0"/>
    <w:link w:val="32"/>
    <w:uiPriority w:val="99"/>
    <w:rsid w:val="00F552D4"/>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F552D4"/>
    <w:pPr>
      <w:autoSpaceDE w:val="0"/>
      <w:autoSpaceDN w:val="0"/>
      <w:ind w:firstLine="708"/>
      <w:jc w:val="both"/>
    </w:pPr>
    <w:rPr>
      <w:rFonts w:ascii="Times New Roman" w:eastAsia="Times New Roman" w:hAnsi="Times New Roman" w:cs="Times New Roman"/>
      <w:i/>
      <w:iCs/>
      <w:sz w:val="28"/>
      <w:szCs w:val="28"/>
    </w:rPr>
  </w:style>
  <w:style w:type="character" w:customStyle="1" w:styleId="35">
    <w:name w:val="Основной текст с отступом 3 Знак"/>
    <w:basedOn w:val="a0"/>
    <w:link w:val="34"/>
    <w:uiPriority w:val="99"/>
    <w:rsid w:val="00F552D4"/>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F552D4"/>
    <w:pPr>
      <w:autoSpaceDE w:val="0"/>
      <w:autoSpaceDN w:val="0"/>
      <w:ind w:firstLine="708"/>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rsid w:val="00F552D4"/>
    <w:rPr>
      <w:rFonts w:ascii="Times New Roman" w:eastAsia="Times New Roman" w:hAnsi="Times New Roman" w:cs="Times New Roman"/>
      <w:sz w:val="28"/>
      <w:szCs w:val="28"/>
      <w:lang w:eastAsia="ru-RU"/>
    </w:rPr>
  </w:style>
  <w:style w:type="paragraph" w:styleId="23">
    <w:name w:val="Body Text 2"/>
    <w:basedOn w:val="a"/>
    <w:link w:val="24"/>
    <w:uiPriority w:val="99"/>
    <w:rsid w:val="00F552D4"/>
    <w:pPr>
      <w:autoSpaceDE w:val="0"/>
      <w:autoSpaceDN w:val="0"/>
    </w:pPr>
    <w:rPr>
      <w:rFonts w:ascii="Times New Roman" w:eastAsia="Times New Roman" w:hAnsi="Times New Roman" w:cs="Times New Roman"/>
      <w:b/>
      <w:bCs/>
      <w:sz w:val="28"/>
      <w:szCs w:val="28"/>
    </w:rPr>
  </w:style>
  <w:style w:type="character" w:customStyle="1" w:styleId="24">
    <w:name w:val="Основной текст 2 Знак"/>
    <w:basedOn w:val="a0"/>
    <w:link w:val="23"/>
    <w:uiPriority w:val="99"/>
    <w:rsid w:val="00F552D4"/>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F552D4"/>
    <w:pPr>
      <w:autoSpaceDE w:val="0"/>
      <w:autoSpaceDN w:val="0"/>
      <w:spacing w:after="0" w:line="240" w:lineRule="auto"/>
    </w:pPr>
    <w:rPr>
      <w:rFonts w:ascii="Times New Roman" w:eastAsia="Times New Roman" w:hAnsi="Times New Roman" w:cs="Times New Roman"/>
      <w:sz w:val="20"/>
      <w:szCs w:val="20"/>
      <w:lang w:eastAsia="ru-RU"/>
    </w:rPr>
  </w:style>
  <w:style w:type="paragraph" w:styleId="af5">
    <w:name w:val="Body Text"/>
    <w:basedOn w:val="a"/>
    <w:link w:val="af6"/>
    <w:uiPriority w:val="99"/>
    <w:rsid w:val="00F552D4"/>
    <w:pPr>
      <w:autoSpaceDE w:val="0"/>
      <w:autoSpaceDN w:val="0"/>
      <w:jc w:val="both"/>
    </w:pPr>
    <w:rPr>
      <w:rFonts w:ascii="Times New Roman" w:eastAsia="Times New Roman" w:hAnsi="Times New Roman" w:cs="Times New Roman"/>
      <w:b/>
      <w:bCs/>
      <w:sz w:val="24"/>
      <w:szCs w:val="24"/>
    </w:rPr>
  </w:style>
  <w:style w:type="character" w:customStyle="1" w:styleId="af6">
    <w:name w:val="Основной текст Знак"/>
    <w:basedOn w:val="a0"/>
    <w:link w:val="af5"/>
    <w:uiPriority w:val="99"/>
    <w:rsid w:val="00F552D4"/>
    <w:rPr>
      <w:rFonts w:ascii="Times New Roman" w:eastAsia="Times New Roman" w:hAnsi="Times New Roman" w:cs="Times New Roman"/>
      <w:b/>
      <w:bCs/>
      <w:sz w:val="24"/>
      <w:szCs w:val="24"/>
      <w:lang w:eastAsia="ru-RU"/>
    </w:rPr>
  </w:style>
  <w:style w:type="paragraph" w:styleId="af7">
    <w:name w:val="Title"/>
    <w:basedOn w:val="a"/>
    <w:link w:val="af8"/>
    <w:uiPriority w:val="99"/>
    <w:qFormat/>
    <w:rsid w:val="00F552D4"/>
    <w:pPr>
      <w:autoSpaceDE w:val="0"/>
      <w:autoSpaceDN w:val="0"/>
      <w:jc w:val="center"/>
    </w:pPr>
    <w:rPr>
      <w:rFonts w:ascii="Times New Roman" w:eastAsia="Times New Roman" w:hAnsi="Times New Roman" w:cs="Times New Roman"/>
      <w:b/>
      <w:bCs/>
      <w:sz w:val="28"/>
      <w:szCs w:val="28"/>
    </w:rPr>
  </w:style>
  <w:style w:type="character" w:customStyle="1" w:styleId="af8">
    <w:name w:val="Название Знак"/>
    <w:basedOn w:val="a0"/>
    <w:link w:val="af7"/>
    <w:uiPriority w:val="99"/>
    <w:rsid w:val="00F552D4"/>
    <w:rPr>
      <w:rFonts w:ascii="Times New Roman" w:eastAsia="Times New Roman" w:hAnsi="Times New Roman" w:cs="Times New Roman"/>
      <w:b/>
      <w:bCs/>
      <w:sz w:val="28"/>
      <w:szCs w:val="28"/>
      <w:lang w:eastAsia="ru-RU"/>
    </w:rPr>
  </w:style>
  <w:style w:type="paragraph" w:styleId="af9">
    <w:name w:val="footer"/>
    <w:basedOn w:val="a"/>
    <w:link w:val="afa"/>
    <w:uiPriority w:val="99"/>
    <w:rsid w:val="00F552D4"/>
    <w:pPr>
      <w:tabs>
        <w:tab w:val="center" w:pos="4153"/>
        <w:tab w:val="right" w:pos="8306"/>
      </w:tabs>
      <w:autoSpaceDE w:val="0"/>
      <w:autoSpaceDN w:val="0"/>
    </w:pPr>
    <w:rPr>
      <w:rFonts w:ascii="Times New Roman" w:eastAsia="Times New Roman" w:hAnsi="Times New Roman" w:cs="Times New Roman"/>
      <w:b/>
      <w:bCs/>
      <w:sz w:val="20"/>
      <w:szCs w:val="20"/>
    </w:rPr>
  </w:style>
  <w:style w:type="character" w:customStyle="1" w:styleId="afa">
    <w:name w:val="Нижний колонтитул Знак"/>
    <w:basedOn w:val="a0"/>
    <w:link w:val="af9"/>
    <w:uiPriority w:val="99"/>
    <w:rsid w:val="00F552D4"/>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F552D4"/>
    <w:rPr>
      <w:rFonts w:ascii="Times New Roman" w:hAnsi="Times New Roman" w:cs="Times New Roman"/>
      <w:vertAlign w:val="superscript"/>
    </w:rPr>
  </w:style>
  <w:style w:type="paragraph" w:styleId="afb">
    <w:name w:val="footnote text"/>
    <w:basedOn w:val="a"/>
    <w:link w:val="afc"/>
    <w:uiPriority w:val="99"/>
    <w:rsid w:val="00F552D4"/>
    <w:pPr>
      <w:autoSpaceDE w:val="0"/>
      <w:autoSpaceDN w:val="0"/>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F552D4"/>
    <w:rPr>
      <w:rFonts w:ascii="Times New Roman" w:eastAsia="Times New Roman" w:hAnsi="Times New Roman" w:cs="Times New Roman"/>
      <w:sz w:val="20"/>
      <w:szCs w:val="20"/>
      <w:lang w:eastAsia="ru-RU"/>
    </w:rPr>
  </w:style>
  <w:style w:type="character" w:styleId="afd">
    <w:name w:val="page number"/>
    <w:basedOn w:val="Oeooaacaoaiioiieaie"/>
    <w:uiPriority w:val="99"/>
    <w:rsid w:val="00F552D4"/>
    <w:rPr>
      <w:rFonts w:ascii="Times New Roman" w:hAnsi="Times New Roman" w:cs="Times New Roman"/>
    </w:rPr>
  </w:style>
  <w:style w:type="paragraph" w:styleId="afe">
    <w:name w:val="header"/>
    <w:basedOn w:val="a"/>
    <w:link w:val="aff"/>
    <w:uiPriority w:val="99"/>
    <w:rsid w:val="00F552D4"/>
    <w:pPr>
      <w:tabs>
        <w:tab w:val="center" w:pos="4153"/>
        <w:tab w:val="right" w:pos="8306"/>
      </w:tabs>
      <w:autoSpaceDE w:val="0"/>
      <w:autoSpaceDN w:val="0"/>
    </w:pPr>
    <w:rPr>
      <w:rFonts w:ascii="Times New Roman" w:eastAsia="Times New Roman" w:hAnsi="Times New Roman" w:cs="Times New Roman"/>
      <w:sz w:val="20"/>
      <w:szCs w:val="20"/>
    </w:rPr>
  </w:style>
  <w:style w:type="character" w:customStyle="1" w:styleId="aff">
    <w:name w:val="Верхний колонтитул Знак"/>
    <w:basedOn w:val="a0"/>
    <w:link w:val="afe"/>
    <w:uiPriority w:val="99"/>
    <w:rsid w:val="00F552D4"/>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F552D4"/>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F552D4"/>
    <w:rPr>
      <w:rFonts w:ascii="Times New Roman CYR" w:eastAsia="Times New Roman" w:hAnsi="Times New Roman CYR" w:cs="Times New Roman CYR"/>
      <w:b/>
      <w:bCs/>
      <w:lang w:eastAsia="ru-RU"/>
    </w:rPr>
  </w:style>
</w:styles>
</file>

<file path=word/webSettings.xml><?xml version="1.0" encoding="utf-8"?>
<w:webSettings xmlns:r="http://schemas.openxmlformats.org/officeDocument/2006/relationships" xmlns:w="http://schemas.openxmlformats.org/wordprocessingml/2006/main">
  <w:divs>
    <w:div w:id="131601904">
      <w:bodyDiv w:val="1"/>
      <w:marLeft w:val="0"/>
      <w:marRight w:val="0"/>
      <w:marTop w:val="0"/>
      <w:marBottom w:val="0"/>
      <w:divBdr>
        <w:top w:val="none" w:sz="0" w:space="0" w:color="auto"/>
        <w:left w:val="none" w:sz="0" w:space="0" w:color="auto"/>
        <w:bottom w:val="none" w:sz="0" w:space="0" w:color="auto"/>
        <w:right w:val="none" w:sz="0" w:space="0" w:color="auto"/>
      </w:divBdr>
    </w:div>
    <w:div w:id="594442837">
      <w:bodyDiv w:val="1"/>
      <w:marLeft w:val="0"/>
      <w:marRight w:val="0"/>
      <w:marTop w:val="0"/>
      <w:marBottom w:val="0"/>
      <w:divBdr>
        <w:top w:val="none" w:sz="0" w:space="0" w:color="auto"/>
        <w:left w:val="none" w:sz="0" w:space="0" w:color="auto"/>
        <w:bottom w:val="none" w:sz="0" w:space="0" w:color="auto"/>
        <w:right w:val="none" w:sz="0" w:space="0" w:color="auto"/>
      </w:divBdr>
    </w:div>
    <w:div w:id="16441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58F6C-8BD4-4B27-8608-05E6E504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9260</Words>
  <Characters>52784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Круглова</dc:creator>
  <cp:lastModifiedBy>Сергей Рассмехин</cp:lastModifiedBy>
  <cp:revision>2</cp:revision>
  <cp:lastPrinted>2019-02-11T14:33:00Z</cp:lastPrinted>
  <dcterms:created xsi:type="dcterms:W3CDTF">2019-03-03T17:31:00Z</dcterms:created>
  <dcterms:modified xsi:type="dcterms:W3CDTF">2019-03-03T17:31:00Z</dcterms:modified>
</cp:coreProperties>
</file>